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274B" w:rsidRDefault="00F46436" w:rsidP="00E75CDB">
      <w:pPr>
        <w:pStyle w:val="Titre"/>
        <w:pBdr>
          <w:top w:val="none" w:sz="0" w:space="0" w:color="auto"/>
          <w:left w:val="none" w:sz="0" w:space="0" w:color="auto"/>
          <w:bottom w:val="none" w:sz="0" w:space="0" w:color="auto"/>
          <w:right w:val="none" w:sz="0" w:space="0" w:color="auto"/>
        </w:pBdr>
        <w:shd w:val="clear" w:color="auto" w:fill="FFFFFF"/>
        <w:jc w:val="left"/>
        <w:rPr>
          <w:iCs/>
          <w:sz w:val="72"/>
          <w:szCs w:val="72"/>
        </w:rPr>
      </w:pPr>
      <w:r>
        <w:rPr>
          <w:iCs/>
          <w:noProof/>
          <w:sz w:val="72"/>
          <w:szCs w:val="72"/>
          <w:lang w:eastAsia="fr-FR"/>
        </w:rPr>
        <w:drawing>
          <wp:anchor distT="0" distB="0" distL="0" distR="0" simplePos="0" relativeHeight="251657728" behindDoc="0" locked="0" layoutInCell="1" allowOverlap="1">
            <wp:simplePos x="0" y="0"/>
            <wp:positionH relativeFrom="column">
              <wp:posOffset>3536315</wp:posOffset>
            </wp:positionH>
            <wp:positionV relativeFrom="paragraph">
              <wp:posOffset>383540</wp:posOffset>
            </wp:positionV>
            <wp:extent cx="1190625" cy="624840"/>
            <wp:effectExtent l="1905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190625" cy="624840"/>
                    </a:xfrm>
                    <a:prstGeom prst="rect">
                      <a:avLst/>
                    </a:prstGeom>
                    <a:solidFill>
                      <a:srgbClr val="FFFFFF"/>
                    </a:solidFill>
                    <a:ln w="9525">
                      <a:noFill/>
                      <a:miter lim="800000"/>
                      <a:headEnd/>
                      <a:tailEnd/>
                    </a:ln>
                  </pic:spPr>
                </pic:pic>
              </a:graphicData>
            </a:graphic>
          </wp:anchor>
        </w:drawing>
      </w:r>
      <w:r w:rsidR="00E75CDB">
        <w:rPr>
          <w:iCs/>
          <w:sz w:val="72"/>
          <w:szCs w:val="72"/>
        </w:rPr>
        <w:t xml:space="preserve">                </w:t>
      </w:r>
      <w:r>
        <w:rPr>
          <w:iCs/>
          <w:noProof/>
          <w:sz w:val="72"/>
          <w:szCs w:val="72"/>
          <w:lang w:eastAsia="fr-FR"/>
        </w:rPr>
        <w:drawing>
          <wp:inline distT="0" distB="0" distL="0" distR="0">
            <wp:extent cx="1352550" cy="981075"/>
            <wp:effectExtent l="19050" t="0" r="0" b="0"/>
            <wp:docPr id="1" name="Image 1" descr="logo_c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pu"/>
                    <pic:cNvPicPr>
                      <a:picLocks noChangeAspect="1" noChangeArrowheads="1"/>
                    </pic:cNvPicPr>
                  </pic:nvPicPr>
                  <pic:blipFill>
                    <a:blip r:embed="rId7" cstate="print"/>
                    <a:srcRect/>
                    <a:stretch>
                      <a:fillRect/>
                    </a:stretch>
                  </pic:blipFill>
                  <pic:spPr bwMode="auto">
                    <a:xfrm>
                      <a:off x="0" y="0"/>
                      <a:ext cx="1352550" cy="981075"/>
                    </a:xfrm>
                    <a:prstGeom prst="rect">
                      <a:avLst/>
                    </a:prstGeom>
                    <a:noFill/>
                    <a:ln w="9525">
                      <a:noFill/>
                      <a:miter lim="800000"/>
                      <a:headEnd/>
                      <a:tailEnd/>
                    </a:ln>
                  </pic:spPr>
                </pic:pic>
              </a:graphicData>
            </a:graphic>
          </wp:inline>
        </w:drawing>
      </w:r>
      <w:r w:rsidR="00E75CDB">
        <w:rPr>
          <w:iCs/>
          <w:sz w:val="72"/>
          <w:szCs w:val="72"/>
        </w:rPr>
        <w:t xml:space="preserve"> </w:t>
      </w:r>
      <w:r w:rsidR="0078274B">
        <w:rPr>
          <w:iCs/>
          <w:sz w:val="72"/>
          <w:szCs w:val="72"/>
        </w:rPr>
        <w:tab/>
      </w:r>
      <w:r w:rsidR="0078274B">
        <w:rPr>
          <w:iCs/>
          <w:sz w:val="72"/>
          <w:szCs w:val="72"/>
        </w:rPr>
        <w:tab/>
      </w:r>
      <w:r w:rsidR="0078274B">
        <w:rPr>
          <w:iCs/>
          <w:sz w:val="72"/>
          <w:szCs w:val="72"/>
        </w:rPr>
        <w:tab/>
      </w:r>
      <w:r w:rsidR="0078274B">
        <w:rPr>
          <w:iCs/>
          <w:sz w:val="72"/>
          <w:szCs w:val="72"/>
        </w:rPr>
        <w:tab/>
      </w:r>
      <w:r w:rsidR="0078274B">
        <w:rPr>
          <w:iCs/>
          <w:sz w:val="72"/>
          <w:szCs w:val="72"/>
        </w:rPr>
        <w:tab/>
      </w:r>
      <w:r w:rsidR="0078274B">
        <w:rPr>
          <w:iCs/>
          <w:sz w:val="72"/>
          <w:szCs w:val="72"/>
        </w:rPr>
        <w:tab/>
      </w:r>
      <w:r w:rsidR="0078274B">
        <w:rPr>
          <w:iCs/>
          <w:sz w:val="72"/>
          <w:szCs w:val="72"/>
        </w:rPr>
        <w:tab/>
        <w:t xml:space="preserve">  </w:t>
      </w:r>
    </w:p>
    <w:p w:rsidR="0078274B" w:rsidRDefault="0078274B">
      <w:pPr>
        <w:pStyle w:val="Titre"/>
        <w:pBdr>
          <w:top w:val="none" w:sz="0" w:space="0" w:color="auto"/>
          <w:left w:val="none" w:sz="0" w:space="0" w:color="auto"/>
          <w:bottom w:val="none" w:sz="0" w:space="0" w:color="auto"/>
          <w:right w:val="none" w:sz="0" w:space="0" w:color="auto"/>
        </w:pBdr>
        <w:shd w:val="clear" w:color="auto" w:fill="FFFFFF"/>
        <w:rPr>
          <w:iCs/>
          <w:sz w:val="16"/>
        </w:rPr>
      </w:pPr>
    </w:p>
    <w:p w:rsidR="00E75CDB" w:rsidRDefault="0078274B" w:rsidP="00E75CDB">
      <w:pPr>
        <w:jc w:val="right"/>
        <w:rPr>
          <w:rFonts w:ascii="Helvetica" w:hAnsi="Helvetica" w:cs="Arial"/>
          <w:bCs/>
          <w:sz w:val="22"/>
          <w:szCs w:val="22"/>
        </w:rPr>
      </w:pPr>
      <w:r>
        <w:rPr>
          <w:iCs/>
        </w:rPr>
        <w:br/>
      </w:r>
      <w:r w:rsidR="00E75CDB" w:rsidRPr="008272F1">
        <w:rPr>
          <w:rFonts w:ascii="Helvetica" w:hAnsi="Helvetica" w:cs="Arial"/>
          <w:bCs/>
          <w:sz w:val="22"/>
          <w:szCs w:val="22"/>
        </w:rPr>
        <w:t>Paris, le 15/04/2013</w:t>
      </w:r>
    </w:p>
    <w:p w:rsidR="00563AA9" w:rsidRPr="008272F1" w:rsidRDefault="00563AA9" w:rsidP="00E75CDB">
      <w:pPr>
        <w:jc w:val="right"/>
        <w:rPr>
          <w:rFonts w:ascii="Helvetica" w:hAnsi="Helvetica" w:cs="Arial"/>
          <w:b/>
          <w:bCs/>
          <w:sz w:val="28"/>
        </w:rPr>
      </w:pPr>
    </w:p>
    <w:p w:rsidR="00E75CDB" w:rsidRPr="008272F1" w:rsidRDefault="00E75CDB" w:rsidP="00E75CDB">
      <w:pPr>
        <w:shd w:val="clear" w:color="auto" w:fill="D7FAB8"/>
        <w:rPr>
          <w:rFonts w:ascii="Helvetica" w:hAnsi="Helvetica" w:cs="Arial"/>
          <w:b/>
          <w:bCs/>
        </w:rPr>
      </w:pPr>
    </w:p>
    <w:p w:rsidR="0078274B" w:rsidRPr="008272F1" w:rsidRDefault="0078274B" w:rsidP="00E75CDB">
      <w:pPr>
        <w:pStyle w:val="Titre"/>
        <w:pBdr>
          <w:top w:val="none" w:sz="0" w:space="0" w:color="auto"/>
          <w:left w:val="none" w:sz="0" w:space="0" w:color="auto"/>
          <w:bottom w:val="none" w:sz="0" w:space="0" w:color="auto"/>
          <w:right w:val="none" w:sz="0" w:space="0" w:color="auto"/>
        </w:pBdr>
        <w:shd w:val="clear" w:color="auto" w:fill="FFFFFF"/>
        <w:rPr>
          <w:rFonts w:ascii="Helvetica" w:hAnsi="Helvetica" w:cs="Arial"/>
          <w:bCs/>
          <w:sz w:val="22"/>
          <w:szCs w:val="22"/>
        </w:rPr>
      </w:pPr>
    </w:p>
    <w:p w:rsidR="007B28E1" w:rsidRDefault="00E75CDB" w:rsidP="007B28E1">
      <w:pPr>
        <w:jc w:val="center"/>
        <w:rPr>
          <w:rFonts w:ascii="Helvetica" w:hAnsi="Helvetica" w:cs="Arial"/>
          <w:b/>
          <w:bCs/>
          <w:sz w:val="24"/>
          <w:szCs w:val="24"/>
        </w:rPr>
      </w:pPr>
      <w:r w:rsidRPr="008272F1">
        <w:rPr>
          <w:rFonts w:ascii="Helvetica" w:hAnsi="Helvetica" w:cs="Arial"/>
          <w:b/>
          <w:bCs/>
          <w:sz w:val="24"/>
          <w:szCs w:val="24"/>
        </w:rPr>
        <w:t>SIGNATURE DE L’ACCORD-CADRE</w:t>
      </w:r>
    </w:p>
    <w:p w:rsidR="00EB6A49" w:rsidRPr="007B28E1" w:rsidRDefault="00EB6A49" w:rsidP="007B28E1">
      <w:pPr>
        <w:jc w:val="center"/>
        <w:rPr>
          <w:rFonts w:ascii="Helvetica" w:hAnsi="Helvetica" w:cs="Arial"/>
          <w:b/>
          <w:bCs/>
          <w:sz w:val="24"/>
          <w:szCs w:val="24"/>
        </w:rPr>
      </w:pPr>
    </w:p>
    <w:p w:rsidR="00EB6A49" w:rsidRDefault="00E75CDB" w:rsidP="007B28E1">
      <w:pPr>
        <w:jc w:val="center"/>
        <w:rPr>
          <w:rFonts w:ascii="Helvetica" w:hAnsi="Helvetica" w:cs="Arial"/>
          <w:b/>
          <w:bCs/>
          <w:sz w:val="24"/>
          <w:szCs w:val="24"/>
        </w:rPr>
      </w:pPr>
      <w:r w:rsidRPr="007B28E1">
        <w:rPr>
          <w:rFonts w:ascii="Helvetica" w:hAnsi="Helvetica" w:cs="Arial"/>
          <w:b/>
          <w:bCs/>
          <w:sz w:val="24"/>
          <w:szCs w:val="24"/>
        </w:rPr>
        <w:t>CONFERENCE DES PRESIDENTS D’UNIVERSITE</w:t>
      </w:r>
    </w:p>
    <w:p w:rsidR="00EB6A49" w:rsidRDefault="00EB6A49" w:rsidP="007B28E1">
      <w:pPr>
        <w:jc w:val="center"/>
        <w:rPr>
          <w:rFonts w:ascii="Helvetica" w:hAnsi="Helvetica" w:cs="Arial"/>
          <w:b/>
          <w:bCs/>
          <w:sz w:val="24"/>
          <w:szCs w:val="24"/>
        </w:rPr>
      </w:pPr>
      <w:r>
        <w:rPr>
          <w:rFonts w:ascii="Helvetica" w:hAnsi="Helvetica" w:cs="Arial"/>
          <w:b/>
          <w:bCs/>
          <w:sz w:val="24"/>
          <w:szCs w:val="24"/>
        </w:rPr>
        <w:t>/</w:t>
      </w:r>
    </w:p>
    <w:p w:rsidR="00E75CDB" w:rsidRDefault="00E75CDB" w:rsidP="007B28E1">
      <w:pPr>
        <w:jc w:val="center"/>
        <w:rPr>
          <w:rFonts w:ascii="Helvetica" w:hAnsi="Helvetica" w:cs="Arial"/>
          <w:b/>
          <w:bCs/>
          <w:sz w:val="24"/>
          <w:szCs w:val="24"/>
        </w:rPr>
      </w:pPr>
      <w:r w:rsidRPr="007B28E1">
        <w:rPr>
          <w:rFonts w:ascii="Helvetica" w:hAnsi="Helvetica" w:cs="Arial"/>
          <w:b/>
          <w:bCs/>
          <w:sz w:val="24"/>
          <w:szCs w:val="24"/>
        </w:rPr>
        <w:t xml:space="preserve">RADIO CAMPUS </w:t>
      </w:r>
      <w:r w:rsidR="00EB6A49">
        <w:rPr>
          <w:rFonts w:ascii="Helvetica" w:hAnsi="Helvetica" w:cs="Arial"/>
          <w:b/>
          <w:bCs/>
          <w:sz w:val="24"/>
          <w:szCs w:val="24"/>
        </w:rPr>
        <w:t>FRANCE</w:t>
      </w:r>
    </w:p>
    <w:p w:rsidR="00EB6A49" w:rsidRPr="007B28E1" w:rsidRDefault="00EB6A49" w:rsidP="007B28E1">
      <w:pPr>
        <w:jc w:val="center"/>
        <w:rPr>
          <w:rFonts w:ascii="Helvetica" w:hAnsi="Helvetica" w:cs="Arial"/>
          <w:b/>
          <w:bCs/>
          <w:sz w:val="24"/>
          <w:szCs w:val="24"/>
        </w:rPr>
      </w:pPr>
    </w:p>
    <w:p w:rsidR="00E75CDB" w:rsidRPr="007B28E1" w:rsidRDefault="00E75CDB" w:rsidP="007B28E1">
      <w:pPr>
        <w:jc w:val="center"/>
        <w:rPr>
          <w:rFonts w:ascii="Helvetica" w:hAnsi="Helvetica" w:cs="Arial"/>
          <w:b/>
          <w:bCs/>
          <w:sz w:val="24"/>
          <w:szCs w:val="24"/>
        </w:rPr>
      </w:pPr>
      <w:r w:rsidRPr="007B28E1">
        <w:rPr>
          <w:rFonts w:ascii="Helvetica" w:hAnsi="Helvetica" w:cs="Arial"/>
          <w:b/>
          <w:bCs/>
          <w:sz w:val="24"/>
          <w:szCs w:val="24"/>
        </w:rPr>
        <w:t>JEUDI 18 AVRIL 2013</w:t>
      </w:r>
    </w:p>
    <w:p w:rsidR="0078274B" w:rsidRPr="008272F1" w:rsidRDefault="0078274B">
      <w:pPr>
        <w:rPr>
          <w:rFonts w:ascii="Helvetica" w:hAnsi="Helvetica" w:cs="Arial"/>
          <w:b/>
          <w:bCs/>
          <w:sz w:val="28"/>
        </w:rPr>
      </w:pPr>
    </w:p>
    <w:p w:rsidR="0078274B" w:rsidRPr="008272F1" w:rsidRDefault="0078274B">
      <w:pPr>
        <w:shd w:val="clear" w:color="auto" w:fill="D7FAB8"/>
        <w:rPr>
          <w:rFonts w:ascii="Helvetica" w:hAnsi="Helvetica" w:cs="Arial"/>
          <w:b/>
          <w:bCs/>
        </w:rPr>
      </w:pPr>
    </w:p>
    <w:p w:rsidR="0078274B" w:rsidRPr="008272F1" w:rsidRDefault="0078274B">
      <w:pPr>
        <w:rPr>
          <w:rFonts w:ascii="Helvetica" w:hAnsi="Helvetica" w:cs="Arial"/>
        </w:rPr>
      </w:pPr>
    </w:p>
    <w:p w:rsidR="00EB6A49" w:rsidRDefault="00E75CDB" w:rsidP="00B50E10">
      <w:pPr>
        <w:pStyle w:val="NormalWeb"/>
        <w:spacing w:after="0"/>
        <w:jc w:val="both"/>
        <w:rPr>
          <w:rFonts w:ascii="Helvetica" w:hAnsi="Helvetica" w:cs="Arial"/>
          <w:bCs/>
          <w:sz w:val="20"/>
          <w:szCs w:val="20"/>
          <w:lang w:eastAsia="ar-SA"/>
        </w:rPr>
      </w:pPr>
      <w:r w:rsidRPr="008272F1">
        <w:rPr>
          <w:rFonts w:ascii="Helvetica" w:hAnsi="Helvetica" w:cs="Arial"/>
          <w:bCs/>
          <w:sz w:val="20"/>
          <w:szCs w:val="20"/>
          <w:lang w:eastAsia="ar-SA"/>
        </w:rPr>
        <w:t>La CPU et Radio Campus France signent un accord-cadre national. La signature de cet accord officialise les relations de partenariat déjà existantes entre les établissements d’</w:t>
      </w:r>
      <w:r w:rsidR="00B53302">
        <w:rPr>
          <w:rFonts w:ascii="Helvetica" w:hAnsi="Helvetica" w:cs="Arial"/>
          <w:bCs/>
          <w:sz w:val="20"/>
          <w:szCs w:val="20"/>
          <w:lang w:eastAsia="ar-SA"/>
        </w:rPr>
        <w:t>e</w:t>
      </w:r>
      <w:r w:rsidRPr="008272F1">
        <w:rPr>
          <w:rFonts w:ascii="Helvetica" w:hAnsi="Helvetica" w:cs="Arial"/>
          <w:bCs/>
          <w:sz w:val="20"/>
          <w:szCs w:val="20"/>
          <w:lang w:eastAsia="ar-SA"/>
        </w:rPr>
        <w:t>nseignement supérieur</w:t>
      </w:r>
      <w:r w:rsidR="00B50E10">
        <w:rPr>
          <w:rFonts w:ascii="Helvetica" w:hAnsi="Helvetica" w:cs="Arial"/>
          <w:bCs/>
          <w:sz w:val="20"/>
          <w:szCs w:val="20"/>
          <w:lang w:eastAsia="ar-SA"/>
        </w:rPr>
        <w:t xml:space="preserve"> et de recherche</w:t>
      </w:r>
      <w:r w:rsidRPr="008272F1">
        <w:rPr>
          <w:rFonts w:ascii="Helvetica" w:hAnsi="Helvetica" w:cs="Arial"/>
          <w:bCs/>
          <w:sz w:val="20"/>
          <w:szCs w:val="20"/>
          <w:lang w:eastAsia="ar-SA"/>
        </w:rPr>
        <w:t xml:space="preserve"> et les Radios Campus. Cet accord encourage les bonnes pratiques et incite les partenaires en présence à réfléchir </w:t>
      </w:r>
      <w:r w:rsidR="00B50E10">
        <w:rPr>
          <w:rFonts w:ascii="Helvetica" w:hAnsi="Helvetica" w:cs="Arial"/>
          <w:bCs/>
          <w:sz w:val="20"/>
          <w:szCs w:val="20"/>
          <w:lang w:eastAsia="ar-SA"/>
        </w:rPr>
        <w:t>au</w:t>
      </w:r>
      <w:r w:rsidRPr="008272F1">
        <w:rPr>
          <w:rFonts w:ascii="Helvetica" w:hAnsi="Helvetica" w:cs="Arial"/>
          <w:bCs/>
          <w:sz w:val="20"/>
          <w:szCs w:val="20"/>
          <w:lang w:eastAsia="ar-SA"/>
        </w:rPr>
        <w:t xml:space="preserve"> développement de ces partenariats.</w:t>
      </w:r>
    </w:p>
    <w:p w:rsidR="00593899" w:rsidRDefault="00E75CDB" w:rsidP="00B50E10">
      <w:pPr>
        <w:pStyle w:val="NormalWeb"/>
        <w:spacing w:after="0"/>
        <w:jc w:val="both"/>
        <w:rPr>
          <w:rFonts w:ascii="Helvetica" w:hAnsi="Helvetica" w:cs="Arial"/>
          <w:bCs/>
          <w:sz w:val="20"/>
          <w:szCs w:val="20"/>
          <w:lang w:eastAsia="ar-SA"/>
        </w:rPr>
      </w:pPr>
      <w:r w:rsidRPr="008272F1">
        <w:rPr>
          <w:rFonts w:ascii="Helvetica" w:hAnsi="Helvetica" w:cs="Arial"/>
          <w:bCs/>
          <w:sz w:val="20"/>
          <w:szCs w:val="20"/>
          <w:lang w:eastAsia="ar-SA"/>
        </w:rPr>
        <w:t xml:space="preserve">C’est aussi l’occasion de s’associer pour déployer le modèle de la radio étudiante sur les territoires des établissements </w:t>
      </w:r>
      <w:r w:rsidR="00B50E10">
        <w:rPr>
          <w:rFonts w:ascii="Helvetica" w:hAnsi="Helvetica" w:cs="Arial"/>
          <w:bCs/>
          <w:sz w:val="20"/>
          <w:szCs w:val="20"/>
          <w:lang w:eastAsia="ar-SA"/>
        </w:rPr>
        <w:t>d</w:t>
      </w:r>
      <w:r w:rsidRPr="008272F1">
        <w:rPr>
          <w:rFonts w:ascii="Helvetica" w:hAnsi="Helvetica" w:cs="Arial"/>
          <w:bCs/>
          <w:sz w:val="20"/>
          <w:szCs w:val="20"/>
          <w:lang w:eastAsia="ar-SA"/>
        </w:rPr>
        <w:t xml:space="preserve">’Enseignement supérieur </w:t>
      </w:r>
      <w:r w:rsidR="00593899">
        <w:rPr>
          <w:rFonts w:ascii="Helvetica" w:hAnsi="Helvetica" w:cs="Arial"/>
          <w:bCs/>
          <w:sz w:val="20"/>
          <w:szCs w:val="20"/>
          <w:lang w:eastAsia="ar-SA"/>
        </w:rPr>
        <w:t xml:space="preserve">et de recherche </w:t>
      </w:r>
      <w:r w:rsidRPr="008272F1">
        <w:rPr>
          <w:rFonts w:ascii="Helvetica" w:hAnsi="Helvetica" w:cs="Arial"/>
          <w:bCs/>
          <w:sz w:val="20"/>
          <w:szCs w:val="20"/>
          <w:lang w:eastAsia="ar-SA"/>
        </w:rPr>
        <w:t>quand il fait défaut.</w:t>
      </w:r>
      <w:r w:rsidR="000D7D06">
        <w:rPr>
          <w:rFonts w:ascii="Helvetica" w:hAnsi="Helvetica" w:cs="Arial"/>
          <w:bCs/>
          <w:sz w:val="20"/>
          <w:szCs w:val="20"/>
          <w:lang w:eastAsia="ar-SA"/>
        </w:rPr>
        <w:t xml:space="preserve"> </w:t>
      </w:r>
    </w:p>
    <w:p w:rsidR="00B53302" w:rsidRDefault="000D7D06" w:rsidP="00811BE1">
      <w:pPr>
        <w:pStyle w:val="NormalWeb"/>
        <w:spacing w:after="0"/>
        <w:jc w:val="both"/>
        <w:rPr>
          <w:rFonts w:ascii="Helvetica" w:hAnsi="Helvetica" w:cs="Arial"/>
          <w:bCs/>
          <w:sz w:val="20"/>
          <w:szCs w:val="20"/>
          <w:lang w:eastAsia="ar-SA"/>
        </w:rPr>
      </w:pPr>
      <w:r>
        <w:rPr>
          <w:rFonts w:ascii="Helvetica" w:hAnsi="Helvetica" w:cs="Arial"/>
          <w:bCs/>
          <w:sz w:val="20"/>
          <w:szCs w:val="20"/>
          <w:lang w:eastAsia="ar-SA"/>
        </w:rPr>
        <w:t xml:space="preserve">Une radio Campus est une association portée par des jeunes, et plus particulièrement des étudiants, qui en plus d’être un média est un espace </w:t>
      </w:r>
      <w:r w:rsidR="00593899">
        <w:rPr>
          <w:rFonts w:ascii="Helvetica" w:hAnsi="Helvetica" w:cs="Arial"/>
          <w:bCs/>
          <w:sz w:val="20"/>
          <w:szCs w:val="20"/>
          <w:lang w:eastAsia="ar-SA"/>
        </w:rPr>
        <w:t xml:space="preserve">pour appréhender </w:t>
      </w:r>
      <w:r>
        <w:rPr>
          <w:rFonts w:ascii="Helvetica" w:hAnsi="Helvetica" w:cs="Arial"/>
          <w:bCs/>
          <w:sz w:val="20"/>
          <w:szCs w:val="20"/>
          <w:lang w:eastAsia="ar-SA"/>
        </w:rPr>
        <w:t xml:space="preserve">de l’intérieur son fonctionnement. </w:t>
      </w:r>
      <w:r w:rsidR="00593899">
        <w:rPr>
          <w:rFonts w:ascii="Helvetica" w:hAnsi="Helvetica" w:cs="Arial"/>
          <w:bCs/>
          <w:sz w:val="20"/>
          <w:szCs w:val="20"/>
          <w:lang w:eastAsia="ar-SA"/>
        </w:rPr>
        <w:t>C’</w:t>
      </w:r>
      <w:r>
        <w:rPr>
          <w:rFonts w:ascii="Helvetica" w:hAnsi="Helvetica" w:cs="Arial"/>
          <w:bCs/>
          <w:sz w:val="20"/>
          <w:szCs w:val="20"/>
          <w:lang w:eastAsia="ar-SA"/>
        </w:rPr>
        <w:t xml:space="preserve">est une structure « entrepreneuriale » impliquant les jeunes dans sa gestion et sa fabrication au quotidien. Une radio Campus est aussi un </w:t>
      </w:r>
      <w:r w:rsidR="00B53302">
        <w:rPr>
          <w:rFonts w:ascii="Helvetica" w:hAnsi="Helvetica" w:cs="Arial"/>
          <w:bCs/>
          <w:sz w:val="20"/>
          <w:szCs w:val="20"/>
          <w:lang w:eastAsia="ar-SA"/>
        </w:rPr>
        <w:t xml:space="preserve">lieu de rencontres, de réflexion, de débats, d'échanges et de découvertes </w:t>
      </w:r>
      <w:r w:rsidR="00EB6A49">
        <w:rPr>
          <w:rFonts w:ascii="Helvetica" w:hAnsi="Helvetica" w:cs="Arial"/>
          <w:bCs/>
          <w:sz w:val="20"/>
          <w:szCs w:val="20"/>
          <w:lang w:eastAsia="ar-SA"/>
        </w:rPr>
        <w:t xml:space="preserve">: citoyenneté, démocratie, diversité et réalisation </w:t>
      </w:r>
      <w:r w:rsidR="00B53302">
        <w:rPr>
          <w:rFonts w:ascii="Helvetica" w:hAnsi="Helvetica" w:cs="Arial"/>
          <w:bCs/>
          <w:sz w:val="20"/>
          <w:szCs w:val="20"/>
          <w:lang w:eastAsia="ar-SA"/>
        </w:rPr>
        <w:t xml:space="preserve">en </w:t>
      </w:r>
      <w:r w:rsidR="00EB6A49">
        <w:rPr>
          <w:rFonts w:ascii="Helvetica" w:hAnsi="Helvetica" w:cs="Arial"/>
          <w:bCs/>
          <w:sz w:val="20"/>
          <w:szCs w:val="20"/>
          <w:lang w:eastAsia="ar-SA"/>
        </w:rPr>
        <w:t>sont les bases</w:t>
      </w:r>
      <w:r>
        <w:rPr>
          <w:rFonts w:ascii="Helvetica" w:hAnsi="Helvetica" w:cs="Arial"/>
          <w:bCs/>
          <w:sz w:val="20"/>
          <w:szCs w:val="20"/>
          <w:lang w:eastAsia="ar-SA"/>
        </w:rPr>
        <w:t>. Le réseau compte 25 radios réparties sur l’ensemble du territoire français</w:t>
      </w:r>
      <w:r w:rsidR="00593899">
        <w:rPr>
          <w:rFonts w:ascii="Helvetica" w:hAnsi="Helvetica" w:cs="Arial"/>
          <w:bCs/>
          <w:sz w:val="20"/>
          <w:szCs w:val="20"/>
          <w:lang w:eastAsia="ar-SA"/>
        </w:rPr>
        <w:t xml:space="preserve"> </w:t>
      </w:r>
      <w:r w:rsidR="00555420">
        <w:rPr>
          <w:rFonts w:ascii="Helvetica" w:hAnsi="Helvetica" w:cs="Arial"/>
          <w:bCs/>
          <w:sz w:val="20"/>
          <w:szCs w:val="20"/>
          <w:lang w:eastAsia="ar-SA"/>
        </w:rPr>
        <w:t>qui rassemblent</w:t>
      </w:r>
      <w:r>
        <w:rPr>
          <w:rFonts w:ascii="Helvetica" w:hAnsi="Helvetica" w:cs="Arial"/>
          <w:bCs/>
          <w:sz w:val="20"/>
          <w:szCs w:val="20"/>
          <w:lang w:eastAsia="ar-SA"/>
        </w:rPr>
        <w:t xml:space="preserve"> plus de </w:t>
      </w:r>
      <w:r w:rsidR="00EB6A49">
        <w:rPr>
          <w:rFonts w:ascii="Helvetica" w:hAnsi="Helvetica" w:cs="Arial"/>
          <w:bCs/>
          <w:sz w:val="20"/>
          <w:szCs w:val="20"/>
          <w:lang w:eastAsia="ar-SA"/>
        </w:rPr>
        <w:t>300 </w:t>
      </w:r>
      <w:r>
        <w:rPr>
          <w:rFonts w:ascii="Helvetica" w:hAnsi="Helvetica" w:cs="Arial"/>
          <w:bCs/>
          <w:sz w:val="20"/>
          <w:szCs w:val="20"/>
          <w:lang w:eastAsia="ar-SA"/>
        </w:rPr>
        <w:t xml:space="preserve">000 auditeurs </w:t>
      </w:r>
      <w:r w:rsidR="00593899">
        <w:rPr>
          <w:rFonts w:ascii="Helvetica" w:hAnsi="Helvetica" w:cs="Arial"/>
          <w:bCs/>
          <w:sz w:val="20"/>
          <w:szCs w:val="20"/>
          <w:lang w:eastAsia="ar-SA"/>
        </w:rPr>
        <w:t xml:space="preserve">par </w:t>
      </w:r>
      <w:r>
        <w:rPr>
          <w:rFonts w:ascii="Helvetica" w:hAnsi="Helvetica" w:cs="Arial"/>
          <w:bCs/>
          <w:sz w:val="20"/>
          <w:szCs w:val="20"/>
          <w:lang w:eastAsia="ar-SA"/>
        </w:rPr>
        <w:t>jour</w:t>
      </w:r>
      <w:r w:rsidR="00593899">
        <w:rPr>
          <w:rFonts w:ascii="Helvetica" w:hAnsi="Helvetica" w:cs="Arial"/>
          <w:bCs/>
          <w:sz w:val="20"/>
          <w:szCs w:val="20"/>
          <w:lang w:eastAsia="ar-SA"/>
        </w:rPr>
        <w:t>.</w:t>
      </w:r>
      <w:r w:rsidR="00EB6A49">
        <w:rPr>
          <w:rFonts w:ascii="Helvetica" w:hAnsi="Helvetica" w:cs="Arial"/>
          <w:bCs/>
          <w:sz w:val="20"/>
          <w:szCs w:val="20"/>
          <w:lang w:eastAsia="ar-SA"/>
        </w:rPr>
        <w:t xml:space="preserve"> </w:t>
      </w:r>
    </w:p>
    <w:p w:rsidR="00E75CDB" w:rsidRPr="008272F1" w:rsidRDefault="00811BE1" w:rsidP="00811BE1">
      <w:pPr>
        <w:pStyle w:val="NormalWeb"/>
        <w:spacing w:after="0"/>
        <w:jc w:val="both"/>
        <w:rPr>
          <w:rFonts w:ascii="Helvetica" w:hAnsi="Helvetica" w:cs="Arial"/>
          <w:bCs/>
          <w:sz w:val="20"/>
          <w:szCs w:val="20"/>
          <w:lang w:eastAsia="ar-SA"/>
        </w:rPr>
      </w:pPr>
      <w:r w:rsidRPr="008272F1">
        <w:rPr>
          <w:rFonts w:ascii="Helvetica" w:hAnsi="Helvetica" w:cs="Arial"/>
          <w:bCs/>
          <w:sz w:val="20"/>
          <w:szCs w:val="20"/>
          <w:lang w:eastAsia="ar-SA"/>
        </w:rPr>
        <w:t>Cet accord propose aux acteurs concernés - d’un côté les établissements d’</w:t>
      </w:r>
      <w:r w:rsidR="00B53302">
        <w:rPr>
          <w:rFonts w:ascii="Helvetica" w:hAnsi="Helvetica" w:cs="Arial"/>
          <w:bCs/>
          <w:sz w:val="20"/>
          <w:szCs w:val="20"/>
          <w:lang w:eastAsia="ar-SA"/>
        </w:rPr>
        <w:t>e</w:t>
      </w:r>
      <w:r w:rsidRPr="008272F1">
        <w:rPr>
          <w:rFonts w:ascii="Helvetica" w:hAnsi="Helvetica" w:cs="Arial"/>
          <w:bCs/>
          <w:sz w:val="20"/>
          <w:szCs w:val="20"/>
          <w:lang w:eastAsia="ar-SA"/>
        </w:rPr>
        <w:t xml:space="preserve">nseignement supérieur </w:t>
      </w:r>
      <w:r w:rsidR="00B50E10">
        <w:rPr>
          <w:rFonts w:ascii="Helvetica" w:hAnsi="Helvetica" w:cs="Arial"/>
          <w:bCs/>
          <w:sz w:val="20"/>
          <w:szCs w:val="20"/>
          <w:lang w:eastAsia="ar-SA"/>
        </w:rPr>
        <w:t xml:space="preserve">et de recherche </w:t>
      </w:r>
      <w:r w:rsidRPr="008272F1">
        <w:rPr>
          <w:rFonts w:ascii="Helvetica" w:hAnsi="Helvetica" w:cs="Arial"/>
          <w:bCs/>
          <w:sz w:val="20"/>
          <w:szCs w:val="20"/>
          <w:lang w:eastAsia="ar-SA"/>
        </w:rPr>
        <w:t xml:space="preserve">et de l’autres les associations membres du réseau Radio Campus France – de multiplier les axes de travail et de collaborer de la manière la plus efficace sur des sujets communs tels </w:t>
      </w:r>
      <w:r w:rsidR="00B50E10">
        <w:rPr>
          <w:rFonts w:ascii="Helvetica" w:hAnsi="Helvetica" w:cs="Arial"/>
          <w:bCs/>
          <w:sz w:val="20"/>
          <w:szCs w:val="20"/>
          <w:lang w:eastAsia="ar-SA"/>
        </w:rPr>
        <w:t xml:space="preserve">que </w:t>
      </w:r>
      <w:r w:rsidRPr="008272F1">
        <w:rPr>
          <w:rFonts w:ascii="Helvetica" w:hAnsi="Helvetica" w:cs="Arial"/>
          <w:bCs/>
          <w:sz w:val="20"/>
          <w:szCs w:val="20"/>
          <w:lang w:eastAsia="ar-SA"/>
        </w:rPr>
        <w:t>la valorisation des parcours étudiants, les questions de sciences et société, de vie étudiante, de communication…</w:t>
      </w:r>
    </w:p>
    <w:p w:rsidR="00E75CDB" w:rsidRPr="008272F1" w:rsidRDefault="00E75CDB">
      <w:pPr>
        <w:rPr>
          <w:rFonts w:ascii="Helvetica" w:hAnsi="Helvetica" w:cs="Arial"/>
          <w:b/>
          <w:bCs/>
        </w:rPr>
      </w:pPr>
    </w:p>
    <w:p w:rsidR="0078274B" w:rsidRPr="008272F1" w:rsidRDefault="0078274B">
      <w:pPr>
        <w:shd w:val="clear" w:color="auto" w:fill="F4F993"/>
        <w:rPr>
          <w:rFonts w:ascii="Helvetica" w:hAnsi="Helvetica" w:cs="Arial"/>
          <w:b/>
          <w:bCs/>
        </w:rPr>
      </w:pPr>
    </w:p>
    <w:p w:rsidR="0078274B" w:rsidRPr="008272F1" w:rsidRDefault="0078274B">
      <w:pPr>
        <w:rPr>
          <w:rFonts w:ascii="Helvetica" w:hAnsi="Helvetica" w:cs="Arial"/>
          <w:b/>
          <w:bCs/>
        </w:rPr>
      </w:pPr>
    </w:p>
    <w:p w:rsidR="00EB6A49" w:rsidRDefault="00811BE1" w:rsidP="00563AA9">
      <w:pPr>
        <w:pStyle w:val="NormalWeb"/>
        <w:spacing w:after="0"/>
        <w:jc w:val="both"/>
        <w:rPr>
          <w:rFonts w:ascii="Helvetica" w:hAnsi="Helvetica" w:cs="Arial"/>
          <w:bCs/>
          <w:sz w:val="20"/>
          <w:szCs w:val="20"/>
          <w:lang w:eastAsia="ar-SA"/>
        </w:rPr>
      </w:pPr>
      <w:r w:rsidRPr="008272F1">
        <w:rPr>
          <w:rFonts w:ascii="Helvetica" w:hAnsi="Helvetica" w:cs="Arial"/>
          <w:bCs/>
          <w:sz w:val="20"/>
          <w:szCs w:val="20"/>
          <w:lang w:eastAsia="ar-SA"/>
        </w:rPr>
        <w:t>La signature de l’accord se fera dans les locaux de la CPU jeudi 18 avril à 12h</w:t>
      </w:r>
      <w:r w:rsidR="0027002C">
        <w:rPr>
          <w:rFonts w:ascii="Helvetica" w:hAnsi="Helvetica" w:cs="Arial"/>
          <w:bCs/>
          <w:sz w:val="20"/>
          <w:szCs w:val="20"/>
          <w:lang w:eastAsia="ar-SA"/>
        </w:rPr>
        <w:t>15</w:t>
      </w:r>
      <w:r w:rsidR="00EB6A49">
        <w:rPr>
          <w:rFonts w:ascii="Helvetica" w:hAnsi="Helvetica" w:cs="Arial"/>
          <w:bCs/>
          <w:sz w:val="20"/>
          <w:szCs w:val="20"/>
          <w:lang w:eastAsia="ar-SA"/>
        </w:rPr>
        <w:t xml:space="preserve"> </w:t>
      </w:r>
      <w:r w:rsidRPr="008272F1">
        <w:rPr>
          <w:rFonts w:ascii="Helvetica" w:hAnsi="Helvetica" w:cs="Arial"/>
          <w:bCs/>
          <w:sz w:val="20"/>
          <w:szCs w:val="20"/>
          <w:lang w:eastAsia="ar-SA"/>
        </w:rPr>
        <w:t>par Messieurs Jean-Loup Salzmann, en sa qualité de président de la CP</w:t>
      </w:r>
      <w:r w:rsidR="00244F17">
        <w:rPr>
          <w:rFonts w:ascii="Helvetica" w:hAnsi="Helvetica" w:cs="Arial"/>
          <w:bCs/>
          <w:sz w:val="20"/>
          <w:szCs w:val="20"/>
          <w:lang w:eastAsia="ar-SA"/>
        </w:rPr>
        <w:t>U</w:t>
      </w:r>
      <w:r w:rsidR="00EB6A49">
        <w:rPr>
          <w:rFonts w:ascii="Helvetica" w:hAnsi="Helvetica" w:cs="Arial"/>
          <w:bCs/>
          <w:sz w:val="20"/>
          <w:szCs w:val="20"/>
          <w:lang w:eastAsia="ar-SA"/>
        </w:rPr>
        <w:t xml:space="preserve"> </w:t>
      </w:r>
      <w:r w:rsidRPr="008272F1">
        <w:rPr>
          <w:rFonts w:ascii="Helvetica" w:hAnsi="Helvetica" w:cs="Arial"/>
          <w:bCs/>
          <w:sz w:val="20"/>
          <w:szCs w:val="20"/>
          <w:lang w:eastAsia="ar-SA"/>
        </w:rPr>
        <w:t xml:space="preserve">et Yvan </w:t>
      </w:r>
      <w:proofErr w:type="spellStart"/>
      <w:r w:rsidRPr="008272F1">
        <w:rPr>
          <w:rFonts w:ascii="Helvetica" w:hAnsi="Helvetica" w:cs="Arial"/>
          <w:bCs/>
          <w:sz w:val="20"/>
          <w:szCs w:val="20"/>
          <w:lang w:eastAsia="ar-SA"/>
        </w:rPr>
        <w:t>Trellu</w:t>
      </w:r>
      <w:proofErr w:type="spellEnd"/>
      <w:r w:rsidRPr="008272F1">
        <w:rPr>
          <w:rFonts w:ascii="Helvetica" w:hAnsi="Helvetica" w:cs="Arial"/>
          <w:bCs/>
          <w:sz w:val="20"/>
          <w:szCs w:val="20"/>
          <w:lang w:eastAsia="ar-SA"/>
        </w:rPr>
        <w:t xml:space="preserve">, président </w:t>
      </w:r>
      <w:proofErr w:type="gramStart"/>
      <w:r w:rsidRPr="008272F1">
        <w:rPr>
          <w:rFonts w:ascii="Helvetica" w:hAnsi="Helvetica" w:cs="Arial"/>
          <w:bCs/>
          <w:sz w:val="20"/>
          <w:szCs w:val="20"/>
          <w:lang w:eastAsia="ar-SA"/>
        </w:rPr>
        <w:t xml:space="preserve">de </w:t>
      </w:r>
      <w:r w:rsidR="00B53302" w:rsidRPr="00244F17">
        <w:rPr>
          <w:rFonts w:ascii="Helvetica" w:hAnsi="Helvetica"/>
        </w:rPr>
        <w:t>IASTAR</w:t>
      </w:r>
      <w:proofErr w:type="gramEnd"/>
      <w:r w:rsidRPr="008272F1">
        <w:rPr>
          <w:rFonts w:ascii="Helvetica" w:hAnsi="Helvetica" w:cs="Arial"/>
          <w:bCs/>
          <w:sz w:val="20"/>
          <w:szCs w:val="20"/>
          <w:lang w:eastAsia="ar-SA"/>
        </w:rPr>
        <w:t>, le réseau des</w:t>
      </w:r>
      <w:r w:rsidR="00EB6A49">
        <w:rPr>
          <w:rFonts w:ascii="Helvetica" w:hAnsi="Helvetica" w:cs="Arial"/>
          <w:bCs/>
          <w:sz w:val="20"/>
          <w:szCs w:val="20"/>
          <w:lang w:eastAsia="ar-SA"/>
        </w:rPr>
        <w:t xml:space="preserve"> </w:t>
      </w:r>
      <w:r w:rsidRPr="008272F1">
        <w:rPr>
          <w:rFonts w:ascii="Helvetica" w:hAnsi="Helvetica" w:cs="Arial"/>
          <w:bCs/>
          <w:sz w:val="20"/>
          <w:szCs w:val="20"/>
          <w:lang w:eastAsia="ar-SA"/>
        </w:rPr>
        <w:t>Radios Campus en France.</w:t>
      </w:r>
    </w:p>
    <w:p w:rsidR="00EB6A49" w:rsidRDefault="00EB6A49" w:rsidP="006121A8">
      <w:pPr>
        <w:pStyle w:val="NormalWeb"/>
        <w:spacing w:before="0" w:beforeAutospacing="0" w:after="0"/>
        <w:jc w:val="center"/>
        <w:rPr>
          <w:rFonts w:ascii="Helvetica" w:hAnsi="Helvetica" w:cs="Arial"/>
          <w:b/>
          <w:bCs/>
          <w:sz w:val="20"/>
          <w:szCs w:val="20"/>
          <w:lang w:eastAsia="ar-SA"/>
        </w:rPr>
      </w:pPr>
      <w:r w:rsidRPr="00EB6A49">
        <w:rPr>
          <w:rFonts w:ascii="Helvetica" w:hAnsi="Helvetica" w:cs="Arial"/>
          <w:b/>
          <w:bCs/>
          <w:sz w:val="20"/>
          <w:szCs w:val="20"/>
          <w:lang w:eastAsia="ar-SA"/>
        </w:rPr>
        <w:t>Adresse de la Conférence des Présidents d’Université</w:t>
      </w:r>
    </w:p>
    <w:p w:rsidR="00593899" w:rsidRPr="00EB6A49" w:rsidRDefault="00593899" w:rsidP="006121A8">
      <w:pPr>
        <w:pStyle w:val="NormalWeb"/>
        <w:spacing w:before="0" w:beforeAutospacing="0" w:after="0"/>
        <w:jc w:val="center"/>
        <w:rPr>
          <w:rFonts w:ascii="Helvetica" w:hAnsi="Helvetica" w:cs="Arial"/>
          <w:b/>
          <w:bCs/>
          <w:sz w:val="20"/>
          <w:szCs w:val="20"/>
          <w:lang w:eastAsia="ar-SA"/>
        </w:rPr>
      </w:pPr>
      <w:r>
        <w:rPr>
          <w:rFonts w:ascii="Helvetica" w:hAnsi="Helvetica" w:cs="Arial"/>
          <w:b/>
          <w:bCs/>
          <w:sz w:val="20"/>
          <w:szCs w:val="20"/>
          <w:lang w:eastAsia="ar-SA"/>
        </w:rPr>
        <w:t>Salle de conférence</w:t>
      </w:r>
      <w:r w:rsidR="00244F17">
        <w:rPr>
          <w:rFonts w:ascii="Helvetica" w:hAnsi="Helvetica" w:cs="Arial"/>
          <w:b/>
          <w:bCs/>
          <w:sz w:val="20"/>
          <w:szCs w:val="20"/>
          <w:lang w:eastAsia="ar-SA"/>
        </w:rPr>
        <w:t xml:space="preserve"> – 4</w:t>
      </w:r>
      <w:r w:rsidR="00244F17" w:rsidRPr="00244F17">
        <w:rPr>
          <w:rFonts w:ascii="Helvetica" w:hAnsi="Helvetica" w:cs="Arial"/>
          <w:b/>
          <w:bCs/>
          <w:sz w:val="20"/>
          <w:szCs w:val="20"/>
          <w:vertAlign w:val="superscript"/>
          <w:lang w:eastAsia="ar-SA"/>
        </w:rPr>
        <w:t>e</w:t>
      </w:r>
      <w:r w:rsidR="00244F17">
        <w:rPr>
          <w:rFonts w:ascii="Helvetica" w:hAnsi="Helvetica" w:cs="Arial"/>
          <w:b/>
          <w:bCs/>
          <w:sz w:val="20"/>
          <w:szCs w:val="20"/>
          <w:lang w:eastAsia="ar-SA"/>
        </w:rPr>
        <w:t xml:space="preserve"> étage</w:t>
      </w:r>
    </w:p>
    <w:p w:rsidR="00EB6A49" w:rsidRDefault="00EB6A49" w:rsidP="006121A8">
      <w:pPr>
        <w:pStyle w:val="NormalWeb"/>
        <w:spacing w:before="0" w:beforeAutospacing="0" w:after="0"/>
        <w:jc w:val="center"/>
        <w:rPr>
          <w:rFonts w:ascii="Helvetica" w:hAnsi="Helvetica" w:cs="Arial"/>
          <w:bCs/>
          <w:sz w:val="20"/>
          <w:szCs w:val="20"/>
          <w:lang w:eastAsia="ar-SA"/>
        </w:rPr>
      </w:pPr>
      <w:r w:rsidRPr="00EB6A49">
        <w:rPr>
          <w:rFonts w:ascii="Helvetica" w:hAnsi="Helvetica" w:cs="Arial"/>
          <w:bCs/>
          <w:sz w:val="20"/>
          <w:szCs w:val="20"/>
          <w:lang w:eastAsia="ar-SA"/>
        </w:rPr>
        <w:t xml:space="preserve">103 boulevard Saint-Michel </w:t>
      </w:r>
    </w:p>
    <w:p w:rsidR="00593899" w:rsidRDefault="00593899" w:rsidP="006121A8">
      <w:pPr>
        <w:pStyle w:val="NormalWeb"/>
        <w:spacing w:before="0" w:beforeAutospacing="0" w:after="0"/>
        <w:jc w:val="center"/>
        <w:rPr>
          <w:rFonts w:ascii="Helvetica" w:hAnsi="Helvetica" w:cs="Arial"/>
          <w:bCs/>
          <w:sz w:val="20"/>
          <w:szCs w:val="20"/>
          <w:lang w:eastAsia="ar-SA"/>
        </w:rPr>
      </w:pPr>
      <w:r>
        <w:rPr>
          <w:rFonts w:ascii="Helvetica" w:hAnsi="Helvetica" w:cs="Arial"/>
          <w:bCs/>
          <w:sz w:val="20"/>
          <w:szCs w:val="20"/>
          <w:lang w:eastAsia="ar-SA"/>
        </w:rPr>
        <w:t>75005 Paris</w:t>
      </w:r>
    </w:p>
    <w:p w:rsidR="00EB6A49" w:rsidRPr="00563AA9" w:rsidRDefault="00EB6A49" w:rsidP="00563AA9">
      <w:pPr>
        <w:pStyle w:val="NormalWeb"/>
        <w:spacing w:after="0"/>
        <w:jc w:val="both"/>
        <w:rPr>
          <w:rFonts w:ascii="Helvetica" w:hAnsi="Helvetica" w:cs="Arial"/>
          <w:bCs/>
          <w:sz w:val="20"/>
          <w:szCs w:val="20"/>
          <w:lang w:eastAsia="ar-SA"/>
        </w:rPr>
      </w:pPr>
    </w:p>
    <w:p w:rsidR="0078274B" w:rsidRPr="008272F1" w:rsidRDefault="0078274B">
      <w:pPr>
        <w:ind w:left="708"/>
        <w:rPr>
          <w:rFonts w:ascii="Helvetica" w:hAnsi="Helvetica"/>
          <w:b/>
          <w:bCs/>
        </w:rPr>
      </w:pPr>
    </w:p>
    <w:p w:rsidR="00811BE1" w:rsidRPr="008272F1" w:rsidRDefault="00EB6A49">
      <w:pPr>
        <w:shd w:val="clear" w:color="auto" w:fill="A0E4F4"/>
        <w:rPr>
          <w:rFonts w:ascii="Helvetica" w:hAnsi="Helvetica"/>
        </w:rPr>
      </w:pPr>
      <w:r>
        <w:rPr>
          <w:rFonts w:ascii="Helvetica" w:hAnsi="Helvetica"/>
        </w:rPr>
        <w:br w:type="page"/>
      </w:r>
    </w:p>
    <w:p w:rsidR="00811BE1" w:rsidRPr="008272F1" w:rsidRDefault="00811BE1" w:rsidP="00811BE1">
      <w:pPr>
        <w:rPr>
          <w:rFonts w:ascii="Helvetica" w:hAnsi="Helvetica"/>
        </w:rPr>
      </w:pPr>
    </w:p>
    <w:p w:rsidR="00811BE1" w:rsidRPr="00EB6A49" w:rsidRDefault="00811BE1" w:rsidP="00811BE1">
      <w:pPr>
        <w:rPr>
          <w:rFonts w:ascii="Helvetica" w:hAnsi="Helvetica" w:cs="Arial"/>
          <w:b/>
          <w:bCs/>
          <w:sz w:val="24"/>
          <w:szCs w:val="24"/>
        </w:rPr>
      </w:pPr>
      <w:r w:rsidRPr="00EB6A49">
        <w:rPr>
          <w:rFonts w:ascii="Helvetica" w:hAnsi="Helvetica" w:cs="Arial"/>
          <w:b/>
          <w:bCs/>
          <w:sz w:val="24"/>
          <w:szCs w:val="24"/>
        </w:rPr>
        <w:t xml:space="preserve">Conférence des </w:t>
      </w:r>
      <w:r w:rsidR="00B53302">
        <w:rPr>
          <w:rFonts w:ascii="Helvetica" w:hAnsi="Helvetica" w:cs="Arial"/>
          <w:b/>
          <w:bCs/>
          <w:sz w:val="24"/>
          <w:szCs w:val="24"/>
        </w:rPr>
        <w:t>p</w:t>
      </w:r>
      <w:r w:rsidRPr="00EB6A49">
        <w:rPr>
          <w:rFonts w:ascii="Helvetica" w:hAnsi="Helvetica" w:cs="Arial"/>
          <w:b/>
          <w:bCs/>
          <w:sz w:val="24"/>
          <w:szCs w:val="24"/>
        </w:rPr>
        <w:t>résidents d’</w:t>
      </w:r>
      <w:r w:rsidR="00B53302">
        <w:rPr>
          <w:rFonts w:ascii="Helvetica" w:hAnsi="Helvetica" w:cs="Arial"/>
          <w:b/>
          <w:bCs/>
          <w:sz w:val="24"/>
          <w:szCs w:val="24"/>
        </w:rPr>
        <w:t>u</w:t>
      </w:r>
      <w:r w:rsidRPr="00EB6A49">
        <w:rPr>
          <w:rFonts w:ascii="Helvetica" w:hAnsi="Helvetica" w:cs="Arial"/>
          <w:b/>
          <w:bCs/>
          <w:sz w:val="24"/>
          <w:szCs w:val="24"/>
        </w:rPr>
        <w:t>niversité</w:t>
      </w:r>
    </w:p>
    <w:p w:rsidR="00EB6A49" w:rsidRDefault="00EB6A49" w:rsidP="00563AA9">
      <w:pPr>
        <w:suppressAutoHyphens w:val="0"/>
        <w:jc w:val="both"/>
        <w:rPr>
          <w:rFonts w:ascii="Arial" w:hAnsi="Arial" w:cs="Arial"/>
          <w:lang w:eastAsia="fr-FR"/>
        </w:rPr>
      </w:pPr>
    </w:p>
    <w:p w:rsidR="00B53302" w:rsidRDefault="00563AA9" w:rsidP="00563AA9">
      <w:pPr>
        <w:suppressAutoHyphens w:val="0"/>
        <w:jc w:val="both"/>
        <w:rPr>
          <w:rFonts w:ascii="Arial" w:hAnsi="Arial" w:cs="Arial"/>
          <w:lang w:eastAsia="fr-FR"/>
        </w:rPr>
      </w:pPr>
      <w:r w:rsidRPr="00563AA9">
        <w:rPr>
          <w:rFonts w:ascii="Arial" w:hAnsi="Arial" w:cs="Arial"/>
          <w:lang w:eastAsia="fr-FR"/>
        </w:rPr>
        <w:t xml:space="preserve">Définie dans le code de l’Education, la Conférence des présidents d’université (CPU) rassemble les dirigeants des universités, des instituts nationaux polytechniques, des écoles normales supérieures, de grands établissements, et des pôles de recherche et d’enseignement supérieur (PRES). </w:t>
      </w:r>
    </w:p>
    <w:p w:rsidR="00B53302" w:rsidRDefault="00563AA9" w:rsidP="00563AA9">
      <w:pPr>
        <w:suppressAutoHyphens w:val="0"/>
        <w:jc w:val="both"/>
        <w:rPr>
          <w:rFonts w:ascii="Arial" w:hAnsi="Arial" w:cs="Arial"/>
          <w:lang w:eastAsia="fr-FR"/>
        </w:rPr>
      </w:pPr>
      <w:r w:rsidRPr="00563AA9">
        <w:rPr>
          <w:rFonts w:ascii="Arial" w:hAnsi="Arial" w:cs="Arial"/>
          <w:lang w:eastAsia="fr-FR"/>
        </w:rPr>
        <w:t xml:space="preserve">Depuis 40 ans, elle représente et défend les intérêts des établissements qu’elle regroupe. </w:t>
      </w:r>
    </w:p>
    <w:p w:rsidR="00B53302" w:rsidRDefault="00B53302" w:rsidP="00563AA9">
      <w:pPr>
        <w:suppressAutoHyphens w:val="0"/>
        <w:jc w:val="both"/>
        <w:rPr>
          <w:rFonts w:ascii="Arial" w:hAnsi="Arial" w:cs="Arial"/>
          <w:lang w:eastAsia="fr-FR"/>
        </w:rPr>
      </w:pPr>
    </w:p>
    <w:p w:rsidR="00B53302" w:rsidRDefault="00563AA9" w:rsidP="00563AA9">
      <w:pPr>
        <w:suppressAutoHyphens w:val="0"/>
        <w:jc w:val="both"/>
        <w:rPr>
          <w:rFonts w:ascii="Arial" w:hAnsi="Arial" w:cs="Arial"/>
          <w:lang w:eastAsia="fr-FR"/>
        </w:rPr>
      </w:pPr>
      <w:r w:rsidRPr="00563AA9">
        <w:rPr>
          <w:rFonts w:ascii="Arial" w:hAnsi="Arial" w:cs="Arial"/>
          <w:lang w:eastAsia="fr-FR"/>
        </w:rPr>
        <w:t xml:space="preserve">Véritable acteur du débat public sur toutes les questions universitaires, la </w:t>
      </w:r>
      <w:r>
        <w:rPr>
          <w:rFonts w:ascii="Arial" w:hAnsi="Arial" w:cs="Arial"/>
          <w:lang w:eastAsia="fr-FR"/>
        </w:rPr>
        <w:t>C</w:t>
      </w:r>
      <w:r w:rsidRPr="00563AA9">
        <w:rPr>
          <w:rFonts w:ascii="Arial" w:hAnsi="Arial" w:cs="Arial"/>
          <w:lang w:eastAsia="fr-FR"/>
        </w:rPr>
        <w:t xml:space="preserve">PU est force de proposition et de négociation auprès des pouvoirs publics, des différents réseaux de </w:t>
      </w:r>
      <w:r>
        <w:rPr>
          <w:rFonts w:ascii="Arial" w:hAnsi="Arial" w:cs="Arial"/>
          <w:lang w:eastAsia="fr-FR"/>
        </w:rPr>
        <w:t>l</w:t>
      </w:r>
      <w:r w:rsidRPr="00563AA9">
        <w:rPr>
          <w:rFonts w:ascii="Arial" w:hAnsi="Arial" w:cs="Arial"/>
          <w:lang w:eastAsia="fr-FR"/>
        </w:rPr>
        <w:t>’enseignement supérieur et de la recherche, des partenaires économiques et sociaux et des institutions nationales et internationales.</w:t>
      </w:r>
    </w:p>
    <w:p w:rsidR="00B53302" w:rsidRDefault="00B53302" w:rsidP="00563AA9">
      <w:pPr>
        <w:suppressAutoHyphens w:val="0"/>
        <w:jc w:val="both"/>
        <w:rPr>
          <w:rFonts w:ascii="Arial" w:hAnsi="Arial" w:cs="Arial"/>
          <w:lang w:eastAsia="fr-FR"/>
        </w:rPr>
      </w:pPr>
    </w:p>
    <w:p w:rsidR="00563AA9" w:rsidRPr="00563AA9" w:rsidRDefault="00563AA9" w:rsidP="00563AA9">
      <w:pPr>
        <w:suppressAutoHyphens w:val="0"/>
        <w:jc w:val="both"/>
        <w:rPr>
          <w:rFonts w:ascii="Arial" w:hAnsi="Arial" w:cs="Arial"/>
          <w:lang w:eastAsia="fr-FR"/>
        </w:rPr>
      </w:pPr>
      <w:r w:rsidRPr="00563AA9">
        <w:rPr>
          <w:rFonts w:ascii="Arial" w:hAnsi="Arial" w:cs="Arial"/>
          <w:lang w:eastAsia="fr-FR"/>
        </w:rPr>
        <w:t>Dans un contexte de profondes mutations du secteur de l'enseignement supérieur et de</w:t>
      </w:r>
      <w:r>
        <w:rPr>
          <w:rFonts w:ascii="Arial" w:hAnsi="Arial" w:cs="Arial"/>
          <w:lang w:eastAsia="fr-FR"/>
        </w:rPr>
        <w:t xml:space="preserve"> </w:t>
      </w:r>
      <w:r w:rsidRPr="00563AA9">
        <w:rPr>
          <w:rFonts w:ascii="Arial" w:hAnsi="Arial" w:cs="Arial"/>
          <w:lang w:eastAsia="fr-FR"/>
        </w:rPr>
        <w:t>la recherche, la CPU a également un rôle de soutien aux</w:t>
      </w:r>
      <w:r>
        <w:rPr>
          <w:rFonts w:ascii="Arial" w:hAnsi="Arial" w:cs="Arial"/>
          <w:lang w:eastAsia="fr-FR"/>
        </w:rPr>
        <w:t xml:space="preserve"> </w:t>
      </w:r>
      <w:r w:rsidRPr="00563AA9">
        <w:rPr>
          <w:rFonts w:ascii="Arial" w:hAnsi="Arial" w:cs="Arial"/>
          <w:lang w:eastAsia="fr-FR"/>
        </w:rPr>
        <w:t xml:space="preserve">présidents dans leurs nouvelles missions et de promotion de l’Université française et de ses valeurs. </w:t>
      </w:r>
      <w:r w:rsidR="00B53302">
        <w:rPr>
          <w:rFonts w:ascii="Arial" w:hAnsi="Arial" w:cs="Arial"/>
          <w:lang w:eastAsia="fr-FR"/>
        </w:rPr>
        <w:t xml:space="preserve"> </w:t>
      </w:r>
      <w:r w:rsidRPr="00563AA9">
        <w:rPr>
          <w:rFonts w:ascii="Arial" w:hAnsi="Arial" w:cs="Arial"/>
          <w:b/>
          <w:lang w:eastAsia="fr-FR"/>
        </w:rPr>
        <w:t>www.cpu.fr</w:t>
      </w:r>
    </w:p>
    <w:p w:rsidR="008272F1" w:rsidRDefault="00811BE1" w:rsidP="00811BE1">
      <w:pPr>
        <w:rPr>
          <w:rFonts w:ascii="Helvetica" w:hAnsi="Helvetica" w:cs="Arial"/>
          <w:bCs/>
        </w:rPr>
      </w:pPr>
      <w:r w:rsidRPr="008272F1">
        <w:rPr>
          <w:rFonts w:ascii="Helvetica" w:hAnsi="Helvetica" w:cs="Arial"/>
          <w:bCs/>
        </w:rPr>
        <w:tab/>
      </w:r>
    </w:p>
    <w:p w:rsidR="00EB6A49" w:rsidRPr="008272F1" w:rsidRDefault="00EB6A49" w:rsidP="00811BE1">
      <w:pPr>
        <w:rPr>
          <w:rFonts w:ascii="Helvetica" w:hAnsi="Helvetica" w:cs="Arial"/>
          <w:bCs/>
        </w:rPr>
      </w:pPr>
    </w:p>
    <w:p w:rsidR="008272F1" w:rsidRPr="00EB6A49" w:rsidRDefault="007B28E1" w:rsidP="00811BE1">
      <w:pPr>
        <w:rPr>
          <w:rFonts w:ascii="Helvetica" w:hAnsi="Helvetica" w:cs="Arial"/>
          <w:b/>
          <w:bCs/>
          <w:sz w:val="24"/>
          <w:szCs w:val="24"/>
        </w:rPr>
      </w:pPr>
      <w:r w:rsidRPr="00EB6A49">
        <w:rPr>
          <w:rFonts w:ascii="Helvetica" w:hAnsi="Helvetica" w:cs="Arial"/>
          <w:b/>
          <w:bCs/>
          <w:sz w:val="24"/>
          <w:szCs w:val="24"/>
        </w:rPr>
        <w:t>Radio Campus France</w:t>
      </w:r>
    </w:p>
    <w:p w:rsidR="0078274B" w:rsidRPr="0078274B" w:rsidRDefault="0078274B" w:rsidP="0078274B">
      <w:pPr>
        <w:suppressAutoHyphens w:val="0"/>
        <w:spacing w:before="100" w:beforeAutospacing="1" w:after="100" w:afterAutospacing="1"/>
        <w:rPr>
          <w:rFonts w:ascii="Helvetica" w:hAnsi="Helvetica"/>
          <w:lang w:eastAsia="fr-FR"/>
        </w:rPr>
      </w:pPr>
      <w:r w:rsidRPr="0078274B">
        <w:rPr>
          <w:rFonts w:ascii="Helvetica" w:hAnsi="Helvetica"/>
          <w:lang w:eastAsia="fr-FR"/>
        </w:rPr>
        <w:t xml:space="preserve">Médias jeunes, curieux, et indépendants, les Radios Campus diffusent </w:t>
      </w:r>
      <w:r w:rsidRPr="00244F17">
        <w:rPr>
          <w:rFonts w:ascii="Helvetica" w:hAnsi="Helvetica"/>
          <w:lang w:eastAsia="fr-FR"/>
        </w:rPr>
        <w:t xml:space="preserve">en </w:t>
      </w:r>
      <w:r w:rsidR="000D7D06" w:rsidRPr="00244F17">
        <w:rPr>
          <w:rFonts w:ascii="Helvetica" w:hAnsi="Helvetica"/>
          <w:lang w:eastAsia="fr-FR"/>
        </w:rPr>
        <w:t>FM</w:t>
      </w:r>
      <w:r w:rsidRPr="00244F17">
        <w:rPr>
          <w:rFonts w:ascii="Helvetica" w:hAnsi="Helvetica"/>
          <w:lang w:eastAsia="fr-FR"/>
        </w:rPr>
        <w:t xml:space="preserve"> e</w:t>
      </w:r>
      <w:r w:rsidRPr="0078274B">
        <w:rPr>
          <w:rFonts w:ascii="Helvetica" w:hAnsi="Helvetica"/>
          <w:lang w:eastAsia="fr-FR"/>
        </w:rPr>
        <w:t>t sur le web un ensemble de valeurs communes :</w:t>
      </w:r>
    </w:p>
    <w:p w:rsidR="0078274B" w:rsidRPr="0078274B" w:rsidRDefault="0078274B" w:rsidP="0078274B">
      <w:pPr>
        <w:numPr>
          <w:ilvl w:val="0"/>
          <w:numId w:val="3"/>
        </w:numPr>
        <w:suppressAutoHyphens w:val="0"/>
        <w:spacing w:before="100" w:beforeAutospacing="1" w:after="100" w:afterAutospacing="1"/>
        <w:rPr>
          <w:rFonts w:ascii="Helvetica" w:hAnsi="Helvetica"/>
          <w:lang w:eastAsia="fr-FR"/>
        </w:rPr>
      </w:pPr>
      <w:r w:rsidRPr="0078274B">
        <w:rPr>
          <w:rFonts w:ascii="Helvetica" w:hAnsi="Helvetica"/>
          <w:lang w:eastAsia="fr-FR"/>
        </w:rPr>
        <w:t>L’expression médiatique et citoyenne des étudiants et de la jeunesse</w:t>
      </w:r>
    </w:p>
    <w:p w:rsidR="0078274B" w:rsidRPr="0078274B" w:rsidRDefault="0078274B" w:rsidP="0078274B">
      <w:pPr>
        <w:numPr>
          <w:ilvl w:val="0"/>
          <w:numId w:val="3"/>
        </w:numPr>
        <w:suppressAutoHyphens w:val="0"/>
        <w:spacing w:before="100" w:beforeAutospacing="1" w:after="100" w:afterAutospacing="1"/>
        <w:rPr>
          <w:rFonts w:ascii="Helvetica" w:hAnsi="Helvetica"/>
          <w:lang w:eastAsia="fr-FR"/>
        </w:rPr>
      </w:pPr>
      <w:r w:rsidRPr="0078274B">
        <w:rPr>
          <w:rFonts w:ascii="Helvetica" w:hAnsi="Helvetica"/>
          <w:lang w:eastAsia="fr-FR"/>
        </w:rPr>
        <w:t>La promotion et le relais des nouveaux talents musicaux français et étrangers</w:t>
      </w:r>
    </w:p>
    <w:p w:rsidR="0078274B" w:rsidRPr="0078274B" w:rsidRDefault="0078274B" w:rsidP="0078274B">
      <w:pPr>
        <w:numPr>
          <w:ilvl w:val="0"/>
          <w:numId w:val="3"/>
        </w:numPr>
        <w:suppressAutoHyphens w:val="0"/>
        <w:spacing w:before="100" w:beforeAutospacing="1" w:after="100" w:afterAutospacing="1"/>
        <w:rPr>
          <w:rFonts w:ascii="Helvetica" w:hAnsi="Helvetica"/>
          <w:lang w:eastAsia="fr-FR"/>
        </w:rPr>
      </w:pPr>
      <w:r w:rsidRPr="0078274B">
        <w:rPr>
          <w:rFonts w:ascii="Helvetica" w:hAnsi="Helvetica"/>
          <w:lang w:eastAsia="fr-FR"/>
        </w:rPr>
        <w:t>L’encouragement à la production dans le domaine de la création sonore et radiophonique</w:t>
      </w:r>
    </w:p>
    <w:p w:rsidR="0078274B" w:rsidRPr="0078274B" w:rsidRDefault="0078274B" w:rsidP="0078274B">
      <w:pPr>
        <w:numPr>
          <w:ilvl w:val="0"/>
          <w:numId w:val="3"/>
        </w:numPr>
        <w:suppressAutoHyphens w:val="0"/>
        <w:spacing w:before="100" w:beforeAutospacing="1" w:after="100" w:afterAutospacing="1"/>
        <w:rPr>
          <w:rFonts w:ascii="Helvetica" w:hAnsi="Helvetica"/>
          <w:lang w:eastAsia="fr-FR"/>
        </w:rPr>
      </w:pPr>
      <w:r w:rsidRPr="0078274B">
        <w:rPr>
          <w:rFonts w:ascii="Helvetica" w:hAnsi="Helvetica"/>
          <w:lang w:eastAsia="fr-FR"/>
        </w:rPr>
        <w:t>Le souci de la proximité et du lien direct avec leur auditoire et leur public</w:t>
      </w:r>
    </w:p>
    <w:p w:rsidR="0078274B" w:rsidRPr="0078274B" w:rsidRDefault="0078274B" w:rsidP="0078274B">
      <w:pPr>
        <w:numPr>
          <w:ilvl w:val="0"/>
          <w:numId w:val="3"/>
        </w:numPr>
        <w:suppressAutoHyphens w:val="0"/>
        <w:spacing w:before="100" w:beforeAutospacing="1" w:after="100" w:afterAutospacing="1"/>
        <w:rPr>
          <w:rFonts w:ascii="Helvetica" w:hAnsi="Helvetica"/>
          <w:lang w:eastAsia="fr-FR"/>
        </w:rPr>
      </w:pPr>
      <w:r w:rsidRPr="0078274B">
        <w:rPr>
          <w:rFonts w:ascii="Helvetica" w:hAnsi="Helvetica"/>
          <w:lang w:eastAsia="fr-FR"/>
        </w:rPr>
        <w:t>L’accompagnement et le renouvellement des jeunes bénévoles</w:t>
      </w:r>
    </w:p>
    <w:p w:rsidR="0078274B" w:rsidRPr="0078274B" w:rsidRDefault="0078274B" w:rsidP="0078274B">
      <w:pPr>
        <w:suppressAutoHyphens w:val="0"/>
        <w:spacing w:before="100" w:beforeAutospacing="1" w:after="100" w:afterAutospacing="1"/>
        <w:jc w:val="both"/>
        <w:rPr>
          <w:rFonts w:ascii="Helvetica" w:hAnsi="Helvetica"/>
          <w:lang w:eastAsia="fr-FR"/>
        </w:rPr>
      </w:pPr>
      <w:r w:rsidRPr="0078274B">
        <w:rPr>
          <w:rFonts w:ascii="Helvetica" w:hAnsi="Helvetica"/>
          <w:lang w:eastAsia="fr-FR"/>
        </w:rPr>
        <w:t xml:space="preserve">Pour encourager ces valeurs, dupliquer et enrichir ce modèle, les Radios Campus se sont associées en 1996 au sein du réseau </w:t>
      </w:r>
      <w:r w:rsidRPr="00244F17">
        <w:rPr>
          <w:rFonts w:ascii="Helvetica" w:hAnsi="Helvetica"/>
          <w:lang w:eastAsia="fr-FR"/>
        </w:rPr>
        <w:t>IASTAR</w:t>
      </w:r>
      <w:r w:rsidRPr="0078274B">
        <w:rPr>
          <w:rFonts w:ascii="Helvetica" w:hAnsi="Helvetica"/>
          <w:lang w:eastAsia="fr-FR"/>
        </w:rPr>
        <w:t xml:space="preserve"> devenu, au fil des années, leur espace collaboratif principal en matière de diffusion de programmes et de partenariats radiophoniques, d’accompagnement des stations et de formation des membres, de prospection technologique et de représentation.</w:t>
      </w:r>
      <w:r>
        <w:rPr>
          <w:rFonts w:ascii="Helvetica" w:hAnsi="Helvetica"/>
          <w:lang w:eastAsia="fr-FR"/>
        </w:rPr>
        <w:t xml:space="preserve"> </w:t>
      </w:r>
      <w:r w:rsidRPr="0078274B">
        <w:rPr>
          <w:rFonts w:ascii="Helvetica" w:hAnsi="Helvetica"/>
          <w:b/>
          <w:lang w:eastAsia="fr-FR"/>
        </w:rPr>
        <w:t>www.radiocampus.fr</w:t>
      </w:r>
    </w:p>
    <w:p w:rsidR="008272F1" w:rsidRDefault="008272F1" w:rsidP="00811BE1">
      <w:pPr>
        <w:rPr>
          <w:rFonts w:ascii="Helvetica" w:hAnsi="Helvetica" w:cs="Arial"/>
          <w:bCs/>
        </w:rPr>
      </w:pPr>
    </w:p>
    <w:p w:rsidR="00EB6A49" w:rsidRPr="008272F1" w:rsidRDefault="00EB6A49" w:rsidP="00EB6A49">
      <w:pPr>
        <w:shd w:val="clear" w:color="auto" w:fill="A0E4F4"/>
        <w:rPr>
          <w:rFonts w:ascii="Helvetica" w:hAnsi="Helvetica"/>
        </w:rPr>
      </w:pPr>
    </w:p>
    <w:p w:rsidR="007B28E1" w:rsidRPr="007B28E1" w:rsidRDefault="007B28E1" w:rsidP="00811BE1">
      <w:pPr>
        <w:rPr>
          <w:rFonts w:ascii="Helvetica" w:hAnsi="Helvetica" w:cs="Arial"/>
          <w:b/>
          <w:bCs/>
        </w:rPr>
      </w:pPr>
    </w:p>
    <w:p w:rsidR="00563AA9" w:rsidRDefault="00563AA9" w:rsidP="00811BE1">
      <w:pPr>
        <w:rPr>
          <w:rFonts w:ascii="Helvetica" w:hAnsi="Helvetica" w:cs="Arial"/>
          <w:b/>
          <w:bCs/>
        </w:rPr>
      </w:pPr>
    </w:p>
    <w:p w:rsidR="007B28E1" w:rsidRPr="007B28E1" w:rsidRDefault="007B28E1" w:rsidP="00EB6A49">
      <w:pPr>
        <w:jc w:val="center"/>
        <w:rPr>
          <w:rFonts w:ascii="Helvetica" w:hAnsi="Helvetica" w:cs="Arial"/>
          <w:b/>
          <w:bCs/>
        </w:rPr>
      </w:pPr>
      <w:r w:rsidRPr="007B28E1">
        <w:rPr>
          <w:rFonts w:ascii="Helvetica" w:hAnsi="Helvetica" w:cs="Arial"/>
          <w:b/>
          <w:bCs/>
        </w:rPr>
        <w:t>CONTACT PRESSE</w:t>
      </w:r>
    </w:p>
    <w:p w:rsidR="007B28E1" w:rsidRPr="008272F1" w:rsidRDefault="007B28E1" w:rsidP="00EB6A49">
      <w:pPr>
        <w:jc w:val="center"/>
        <w:rPr>
          <w:rFonts w:ascii="Helvetica" w:hAnsi="Helvetica" w:cs="Arial"/>
          <w:bCs/>
        </w:rPr>
      </w:pPr>
    </w:p>
    <w:p w:rsidR="00EB6A49" w:rsidRDefault="00EB6A49" w:rsidP="00EB6A49">
      <w:pPr>
        <w:jc w:val="center"/>
        <w:rPr>
          <w:rFonts w:ascii="Helvetica" w:hAnsi="Helvetica" w:cs="Arial"/>
          <w:b/>
          <w:bCs/>
        </w:rPr>
      </w:pPr>
      <w:r>
        <w:rPr>
          <w:rFonts w:ascii="Helvetica" w:hAnsi="Helvetica" w:cs="Arial"/>
          <w:b/>
          <w:bCs/>
        </w:rPr>
        <w:t>CPU </w:t>
      </w:r>
    </w:p>
    <w:p w:rsidR="00B53302" w:rsidRDefault="00B53302" w:rsidP="00EB6A49">
      <w:pPr>
        <w:jc w:val="center"/>
        <w:rPr>
          <w:rFonts w:ascii="Helvetica" w:hAnsi="Helvetica" w:cs="Arial"/>
          <w:bCs/>
        </w:rPr>
      </w:pPr>
      <w:r>
        <w:rPr>
          <w:rFonts w:ascii="Helvetica" w:hAnsi="Helvetica" w:cs="Arial"/>
          <w:bCs/>
        </w:rPr>
        <w:t xml:space="preserve">Pôle Communication </w:t>
      </w:r>
    </w:p>
    <w:p w:rsidR="00B53302" w:rsidRDefault="0003272C" w:rsidP="00EB6A49">
      <w:pPr>
        <w:jc w:val="center"/>
        <w:rPr>
          <w:rFonts w:ascii="Helvetica" w:hAnsi="Helvetica" w:cs="Arial"/>
          <w:bCs/>
        </w:rPr>
      </w:pPr>
      <w:r>
        <w:rPr>
          <w:rFonts w:ascii="Helvetica" w:hAnsi="Helvetica" w:cs="Arial"/>
          <w:bCs/>
        </w:rPr>
        <w:t>communication@cpu.fr</w:t>
      </w:r>
    </w:p>
    <w:p w:rsidR="00EB6A49" w:rsidRPr="00B53302" w:rsidRDefault="0003272C" w:rsidP="00EB6A49">
      <w:pPr>
        <w:jc w:val="center"/>
        <w:rPr>
          <w:rFonts w:ascii="Helvetica" w:hAnsi="Helvetica" w:cs="Arial"/>
          <w:bCs/>
        </w:rPr>
      </w:pPr>
      <w:r w:rsidRPr="008272F1">
        <w:rPr>
          <w:rFonts w:ascii="Helvetica" w:hAnsi="Helvetica" w:cs="Arial"/>
          <w:bCs/>
        </w:rPr>
        <w:t>Tél. :</w:t>
      </w:r>
      <w:r w:rsidR="00B53302" w:rsidRPr="00B53302">
        <w:rPr>
          <w:rFonts w:ascii="Helvetica" w:hAnsi="Helvetica" w:cs="Arial"/>
          <w:bCs/>
        </w:rPr>
        <w:t>01 44 32 92 45</w:t>
      </w:r>
    </w:p>
    <w:p w:rsidR="00EB6A49" w:rsidRDefault="00EB6A49" w:rsidP="00EB6A49">
      <w:pPr>
        <w:jc w:val="center"/>
        <w:rPr>
          <w:rFonts w:ascii="Helvetica" w:hAnsi="Helvetica" w:cs="Arial"/>
          <w:b/>
          <w:bCs/>
        </w:rPr>
      </w:pPr>
    </w:p>
    <w:p w:rsidR="008272F1" w:rsidRPr="008272F1" w:rsidRDefault="008272F1" w:rsidP="00EB6A49">
      <w:pPr>
        <w:jc w:val="center"/>
        <w:rPr>
          <w:rFonts w:ascii="Helvetica" w:hAnsi="Helvetica" w:cs="Arial"/>
          <w:b/>
          <w:bCs/>
        </w:rPr>
      </w:pPr>
      <w:r w:rsidRPr="008272F1">
        <w:rPr>
          <w:rFonts w:ascii="Helvetica" w:hAnsi="Helvetica" w:cs="Arial"/>
          <w:b/>
          <w:bCs/>
        </w:rPr>
        <w:t>Radio Campus France</w:t>
      </w:r>
    </w:p>
    <w:p w:rsidR="008272F1" w:rsidRPr="008272F1" w:rsidRDefault="008272F1" w:rsidP="00EB6A49">
      <w:pPr>
        <w:jc w:val="center"/>
        <w:rPr>
          <w:rFonts w:ascii="Helvetica" w:hAnsi="Helvetica" w:cs="Arial"/>
          <w:bCs/>
        </w:rPr>
      </w:pPr>
      <w:r w:rsidRPr="008272F1">
        <w:rPr>
          <w:rFonts w:ascii="Helvetica" w:hAnsi="Helvetica" w:cs="Arial"/>
          <w:bCs/>
        </w:rPr>
        <w:t xml:space="preserve">Nicolas </w:t>
      </w:r>
      <w:proofErr w:type="spellStart"/>
      <w:r w:rsidRPr="008272F1">
        <w:rPr>
          <w:rFonts w:ascii="Helvetica" w:hAnsi="Helvetica" w:cs="Arial"/>
          <w:bCs/>
        </w:rPr>
        <w:t>Horber</w:t>
      </w:r>
      <w:proofErr w:type="spellEnd"/>
    </w:p>
    <w:p w:rsidR="008272F1" w:rsidRPr="008272F1" w:rsidRDefault="008272F1" w:rsidP="00EB6A49">
      <w:pPr>
        <w:jc w:val="center"/>
        <w:rPr>
          <w:rFonts w:ascii="Helvetica" w:hAnsi="Helvetica" w:cs="Arial"/>
          <w:bCs/>
        </w:rPr>
      </w:pPr>
      <w:r w:rsidRPr="008272F1">
        <w:rPr>
          <w:rFonts w:ascii="Helvetica" w:hAnsi="Helvetica" w:cs="Arial"/>
          <w:bCs/>
        </w:rPr>
        <w:t>Délégué général</w:t>
      </w:r>
    </w:p>
    <w:p w:rsidR="00811BE1" w:rsidRPr="008272F1" w:rsidRDefault="00811BE1" w:rsidP="00EB6A49">
      <w:pPr>
        <w:jc w:val="center"/>
        <w:rPr>
          <w:rFonts w:ascii="Helvetica" w:hAnsi="Helvetica" w:cs="Arial"/>
          <w:bCs/>
        </w:rPr>
      </w:pPr>
      <w:r w:rsidRPr="008272F1">
        <w:rPr>
          <w:rFonts w:ascii="Helvetica" w:hAnsi="Helvetica" w:cs="Arial"/>
          <w:bCs/>
        </w:rPr>
        <w:t>nhorber@radiocampus.fr</w:t>
      </w:r>
    </w:p>
    <w:p w:rsidR="008272F1" w:rsidRDefault="008272F1" w:rsidP="00EB6A49">
      <w:pPr>
        <w:jc w:val="center"/>
        <w:rPr>
          <w:rFonts w:ascii="Helvetica" w:hAnsi="Helvetica" w:cs="Arial"/>
          <w:bCs/>
        </w:rPr>
      </w:pPr>
      <w:r w:rsidRPr="008272F1">
        <w:rPr>
          <w:rFonts w:ascii="Helvetica" w:hAnsi="Helvetica" w:cs="Arial"/>
          <w:bCs/>
        </w:rPr>
        <w:t>Tél. : 06 87 10 63 74</w:t>
      </w:r>
    </w:p>
    <w:p w:rsidR="008272F1" w:rsidRPr="00811BE1" w:rsidRDefault="008272F1" w:rsidP="00EB6A49">
      <w:pPr>
        <w:jc w:val="center"/>
        <w:rPr>
          <w:rFonts w:ascii="Arial" w:hAnsi="Arial" w:cs="Arial"/>
          <w:bCs/>
        </w:rPr>
      </w:pPr>
    </w:p>
    <w:sectPr w:rsidR="008272F1" w:rsidRPr="00811BE1" w:rsidSect="00A13A54">
      <w:pgSz w:w="11906" w:h="16838"/>
      <w:pgMar w:top="851" w:right="851" w:bottom="851"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Titre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5ED758A"/>
    <w:multiLevelType w:val="multilevel"/>
    <w:tmpl w:val="1ADC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8670A9"/>
    <w:rsid w:val="0003272C"/>
    <w:rsid w:val="000D7D06"/>
    <w:rsid w:val="00244F17"/>
    <w:rsid w:val="0027002C"/>
    <w:rsid w:val="003B0D57"/>
    <w:rsid w:val="003C6A4D"/>
    <w:rsid w:val="00555420"/>
    <w:rsid w:val="00563AA9"/>
    <w:rsid w:val="00593899"/>
    <w:rsid w:val="006121A8"/>
    <w:rsid w:val="0078274B"/>
    <w:rsid w:val="007B28E1"/>
    <w:rsid w:val="00811BE1"/>
    <w:rsid w:val="008272F1"/>
    <w:rsid w:val="008670A9"/>
    <w:rsid w:val="008A1D7B"/>
    <w:rsid w:val="00A13A54"/>
    <w:rsid w:val="00B50E10"/>
    <w:rsid w:val="00B53302"/>
    <w:rsid w:val="00E75CDB"/>
    <w:rsid w:val="00EB6A49"/>
    <w:rsid w:val="00F4643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A54"/>
    <w:pPr>
      <w:suppressAutoHyphens/>
    </w:pPr>
    <w:rPr>
      <w:rFonts w:ascii="Verdana" w:hAnsi="Verdana"/>
      <w:lang w:eastAsia="ar-SA"/>
    </w:rPr>
  </w:style>
  <w:style w:type="paragraph" w:styleId="Titre1">
    <w:name w:val="heading 1"/>
    <w:basedOn w:val="Normal"/>
    <w:next w:val="Normal"/>
    <w:qFormat/>
    <w:rsid w:val="00A13A54"/>
    <w:pPr>
      <w:keepNext/>
      <w:numPr>
        <w:numId w:val="1"/>
      </w:numPr>
      <w:ind w:left="1416" w:firstLine="0"/>
      <w:outlineLvl w:val="0"/>
    </w:pPr>
    <w:rPr>
      <w:rFonts w:ascii="Arial" w:hAnsi="Arial" w:cs="Arial"/>
      <w:b/>
      <w:bCs/>
      <w:sz w:val="28"/>
      <w:lang w:val="en-GB"/>
    </w:rPr>
  </w:style>
  <w:style w:type="paragraph" w:styleId="Titre2">
    <w:name w:val="heading 2"/>
    <w:basedOn w:val="Normal"/>
    <w:next w:val="Normal"/>
    <w:qFormat/>
    <w:rsid w:val="00A13A54"/>
    <w:pPr>
      <w:keepNext/>
      <w:numPr>
        <w:ilvl w:val="1"/>
        <w:numId w:val="1"/>
      </w:numPr>
      <w:jc w:val="right"/>
      <w:outlineLvl w:val="1"/>
    </w:pPr>
    <w:rPr>
      <w:b/>
      <w:bCs/>
      <w:lang w:val="en-GB"/>
    </w:rPr>
  </w:style>
  <w:style w:type="paragraph" w:styleId="Titre4">
    <w:name w:val="heading 4"/>
    <w:basedOn w:val="Normal"/>
    <w:next w:val="Normal"/>
    <w:qFormat/>
    <w:rsid w:val="00A13A54"/>
    <w:pPr>
      <w:keepNext/>
      <w:numPr>
        <w:ilvl w:val="3"/>
        <w:numId w:val="1"/>
      </w:numPr>
      <w:jc w:val="both"/>
      <w:outlineLvl w:val="3"/>
    </w:pPr>
    <w:rPr>
      <w:b/>
    </w:rPr>
  </w:style>
  <w:style w:type="paragraph" w:styleId="Titre6">
    <w:name w:val="heading 6"/>
    <w:basedOn w:val="Normal"/>
    <w:next w:val="Normal"/>
    <w:qFormat/>
    <w:rsid w:val="00A13A54"/>
    <w:pPr>
      <w:keepNext/>
      <w:numPr>
        <w:ilvl w:val="5"/>
        <w:numId w:val="1"/>
      </w:numPr>
      <w:outlineLvl w:val="5"/>
    </w:pPr>
    <w:rPr>
      <w:rFonts w:ascii="Arial" w:hAnsi="Arial"/>
      <w:b/>
      <w:sz w:val="16"/>
    </w:rPr>
  </w:style>
  <w:style w:type="paragraph" w:styleId="Titre7">
    <w:name w:val="heading 7"/>
    <w:basedOn w:val="Normal"/>
    <w:next w:val="Normal"/>
    <w:qFormat/>
    <w:rsid w:val="00A13A54"/>
    <w:pPr>
      <w:keepNext/>
      <w:numPr>
        <w:ilvl w:val="6"/>
        <w:numId w:val="1"/>
      </w:numPr>
      <w:pBdr>
        <w:top w:val="single" w:sz="4" w:space="1" w:color="000000"/>
        <w:left w:val="single" w:sz="4" w:space="4" w:color="000000"/>
        <w:bottom w:val="single" w:sz="4" w:space="1" w:color="000000"/>
        <w:right w:val="single" w:sz="4" w:space="4" w:color="000000"/>
      </w:pBdr>
      <w:jc w:val="center"/>
      <w:outlineLvl w:val="6"/>
    </w:pPr>
    <w:rPr>
      <w:rFonts w:ascii="Arial" w:hAnsi="Arial"/>
      <w:b/>
    </w:rPr>
  </w:style>
  <w:style w:type="paragraph" w:styleId="Titre8">
    <w:name w:val="heading 8"/>
    <w:basedOn w:val="Normal"/>
    <w:next w:val="Normal"/>
    <w:qFormat/>
    <w:rsid w:val="00A13A54"/>
    <w:pPr>
      <w:keepNext/>
      <w:numPr>
        <w:ilvl w:val="7"/>
        <w:numId w:val="1"/>
      </w:numPr>
      <w:outlineLvl w:val="7"/>
    </w:pPr>
    <w:rPr>
      <w:rFonts w:ascii="Arial" w:hAnsi="Arial"/>
      <w:b/>
      <w:caps/>
    </w:rPr>
  </w:style>
  <w:style w:type="paragraph" w:styleId="Titre9">
    <w:name w:val="heading 9"/>
    <w:basedOn w:val="Titre11"/>
    <w:next w:val="Corpsdetexte"/>
    <w:qFormat/>
    <w:rsid w:val="00A13A54"/>
    <w:pPr>
      <w:numPr>
        <w:ilvl w:val="8"/>
        <w:numId w:val="1"/>
      </w:num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rsid w:val="00A13A54"/>
  </w:style>
  <w:style w:type="character" w:customStyle="1" w:styleId="WW-Absatz-Standardschriftart">
    <w:name w:val="WW-Absatz-Standardschriftart"/>
    <w:rsid w:val="00A13A54"/>
  </w:style>
  <w:style w:type="character" w:customStyle="1" w:styleId="WW-Absatz-Standardschriftart1">
    <w:name w:val="WW-Absatz-Standardschriftart1"/>
    <w:rsid w:val="00A13A54"/>
  </w:style>
  <w:style w:type="character" w:customStyle="1" w:styleId="WW-Absatz-Standardschriftart11">
    <w:name w:val="WW-Absatz-Standardschriftart11"/>
    <w:rsid w:val="00A13A54"/>
  </w:style>
  <w:style w:type="character" w:customStyle="1" w:styleId="WW-Absatz-Standardschriftart111">
    <w:name w:val="WW-Absatz-Standardschriftart111"/>
    <w:rsid w:val="00A13A54"/>
  </w:style>
  <w:style w:type="character" w:customStyle="1" w:styleId="WW-Absatz-Standardschriftart1111">
    <w:name w:val="WW-Absatz-Standardschriftart1111"/>
    <w:rsid w:val="00A13A54"/>
  </w:style>
  <w:style w:type="character" w:customStyle="1" w:styleId="WW-Absatz-Standardschriftart11111">
    <w:name w:val="WW-Absatz-Standardschriftart11111"/>
    <w:rsid w:val="00A13A54"/>
  </w:style>
  <w:style w:type="character" w:customStyle="1" w:styleId="WW-Absatz-Standardschriftart111111">
    <w:name w:val="WW-Absatz-Standardschriftart111111"/>
    <w:rsid w:val="00A13A54"/>
  </w:style>
  <w:style w:type="character" w:customStyle="1" w:styleId="WW-Absatz-Standardschriftart1111111">
    <w:name w:val="WW-Absatz-Standardschriftart1111111"/>
    <w:rsid w:val="00A13A54"/>
  </w:style>
  <w:style w:type="character" w:customStyle="1" w:styleId="WW-Absatz-Standardschriftart11111111">
    <w:name w:val="WW-Absatz-Standardschriftart11111111"/>
    <w:rsid w:val="00A13A54"/>
  </w:style>
  <w:style w:type="character" w:customStyle="1" w:styleId="WW-Absatz-Standardschriftart111111111">
    <w:name w:val="WW-Absatz-Standardschriftart111111111"/>
    <w:rsid w:val="00A13A54"/>
  </w:style>
  <w:style w:type="character" w:customStyle="1" w:styleId="WW-Absatz-Standardschriftart1111111111">
    <w:name w:val="WW-Absatz-Standardschriftart1111111111"/>
    <w:rsid w:val="00A13A54"/>
  </w:style>
  <w:style w:type="character" w:customStyle="1" w:styleId="WW-Absatz-Standardschriftart11111111111">
    <w:name w:val="WW-Absatz-Standardschriftart11111111111"/>
    <w:rsid w:val="00A13A54"/>
  </w:style>
  <w:style w:type="character" w:customStyle="1" w:styleId="WW-Absatz-Standardschriftart111111111111">
    <w:name w:val="WW-Absatz-Standardschriftart111111111111"/>
    <w:rsid w:val="00A13A54"/>
  </w:style>
  <w:style w:type="character" w:customStyle="1" w:styleId="WW-Absatz-Standardschriftart1111111111111">
    <w:name w:val="WW-Absatz-Standardschriftart1111111111111"/>
    <w:rsid w:val="00A13A54"/>
  </w:style>
  <w:style w:type="character" w:customStyle="1" w:styleId="WW-Absatz-Standardschriftart11111111111111">
    <w:name w:val="WW-Absatz-Standardschriftart11111111111111"/>
    <w:rsid w:val="00A13A54"/>
  </w:style>
  <w:style w:type="character" w:customStyle="1" w:styleId="WW8Num2z0">
    <w:name w:val="WW8Num2z0"/>
    <w:rsid w:val="00A13A54"/>
    <w:rPr>
      <w:rFonts w:ascii="Symbol" w:hAnsi="Symbol" w:cs="OpenSymbol"/>
    </w:rPr>
  </w:style>
  <w:style w:type="character" w:customStyle="1" w:styleId="WW8Num2z1">
    <w:name w:val="WW8Num2z1"/>
    <w:rsid w:val="00A13A54"/>
    <w:rPr>
      <w:rFonts w:ascii="OpenSymbol" w:hAnsi="OpenSymbol" w:cs="OpenSymbol"/>
    </w:rPr>
  </w:style>
  <w:style w:type="character" w:customStyle="1" w:styleId="WW-Absatz-Standardschriftart111111111111111">
    <w:name w:val="WW-Absatz-Standardschriftart111111111111111"/>
    <w:rsid w:val="00A13A54"/>
  </w:style>
  <w:style w:type="character" w:customStyle="1" w:styleId="Policepardfaut1">
    <w:name w:val="Police par défaut1"/>
    <w:rsid w:val="00A13A54"/>
  </w:style>
  <w:style w:type="character" w:customStyle="1" w:styleId="Puces">
    <w:name w:val="Puces"/>
    <w:rsid w:val="00A13A54"/>
    <w:rPr>
      <w:rFonts w:ascii="OpenSymbol" w:eastAsia="OpenSymbol" w:hAnsi="OpenSymbol" w:cs="OpenSymbol"/>
    </w:rPr>
  </w:style>
  <w:style w:type="paragraph" w:customStyle="1" w:styleId="Titre11">
    <w:name w:val="Titre1"/>
    <w:basedOn w:val="Normal"/>
    <w:next w:val="Corpsdetexte"/>
    <w:rsid w:val="00A13A54"/>
    <w:pPr>
      <w:keepNext/>
      <w:spacing w:before="240" w:after="120"/>
    </w:pPr>
    <w:rPr>
      <w:rFonts w:ascii="Arial" w:eastAsia="MS Mincho" w:hAnsi="Arial" w:cs="Tahoma"/>
      <w:sz w:val="28"/>
      <w:szCs w:val="28"/>
    </w:rPr>
  </w:style>
  <w:style w:type="paragraph" w:styleId="Corpsdetexte">
    <w:name w:val="Body Text"/>
    <w:basedOn w:val="Normal"/>
    <w:rsid w:val="00A13A54"/>
    <w:pPr>
      <w:spacing w:after="120"/>
    </w:pPr>
  </w:style>
  <w:style w:type="paragraph" w:styleId="Liste">
    <w:name w:val="List"/>
    <w:basedOn w:val="Corpsdetexte"/>
    <w:rsid w:val="00A13A54"/>
    <w:rPr>
      <w:rFonts w:cs="Tahoma"/>
    </w:rPr>
  </w:style>
  <w:style w:type="paragraph" w:customStyle="1" w:styleId="Lgende1">
    <w:name w:val="Légende1"/>
    <w:basedOn w:val="Normal"/>
    <w:rsid w:val="00A13A54"/>
    <w:pPr>
      <w:suppressLineNumbers/>
      <w:spacing w:before="120" w:after="120"/>
    </w:pPr>
    <w:rPr>
      <w:rFonts w:cs="Tahoma"/>
      <w:i/>
      <w:iCs/>
      <w:sz w:val="24"/>
      <w:szCs w:val="24"/>
    </w:rPr>
  </w:style>
  <w:style w:type="paragraph" w:customStyle="1" w:styleId="Index">
    <w:name w:val="Index"/>
    <w:basedOn w:val="Normal"/>
    <w:rsid w:val="00A13A54"/>
    <w:pPr>
      <w:suppressLineNumbers/>
    </w:pPr>
    <w:rPr>
      <w:rFonts w:cs="Tahoma"/>
    </w:rPr>
  </w:style>
  <w:style w:type="paragraph" w:customStyle="1" w:styleId="Rpertoire">
    <w:name w:val="Répertoire"/>
    <w:basedOn w:val="Normal"/>
    <w:rsid w:val="00A13A54"/>
    <w:pPr>
      <w:suppressLineNumbers/>
    </w:pPr>
    <w:rPr>
      <w:rFonts w:cs="Tahoma"/>
    </w:rPr>
  </w:style>
  <w:style w:type="paragraph" w:customStyle="1" w:styleId="Corpsdetexte31">
    <w:name w:val="Corps de texte 31"/>
    <w:basedOn w:val="Normal"/>
    <w:rsid w:val="00A13A54"/>
    <w:rPr>
      <w:rFonts w:ascii="Arial" w:hAnsi="Arial"/>
      <w:sz w:val="16"/>
    </w:rPr>
  </w:style>
  <w:style w:type="paragraph" w:styleId="Titre">
    <w:name w:val="Title"/>
    <w:basedOn w:val="Normal"/>
    <w:next w:val="Sous-titre"/>
    <w:qFormat/>
    <w:rsid w:val="00A13A54"/>
    <w:pPr>
      <w:pBdr>
        <w:top w:val="single" w:sz="4" w:space="1" w:color="000000"/>
        <w:left w:val="single" w:sz="4" w:space="4" w:color="000000"/>
        <w:bottom w:val="single" w:sz="4" w:space="1" w:color="000000"/>
        <w:right w:val="single" w:sz="4" w:space="4" w:color="000000"/>
      </w:pBdr>
      <w:jc w:val="center"/>
    </w:pPr>
    <w:rPr>
      <w:rFonts w:ascii="Arial" w:hAnsi="Arial"/>
      <w:b/>
    </w:rPr>
  </w:style>
  <w:style w:type="paragraph" w:styleId="Sous-titre">
    <w:name w:val="Subtitle"/>
    <w:basedOn w:val="Titre11"/>
    <w:next w:val="Corpsdetexte"/>
    <w:qFormat/>
    <w:rsid w:val="00A13A54"/>
    <w:pPr>
      <w:jc w:val="center"/>
    </w:pPr>
    <w:rPr>
      <w:i/>
      <w:iCs/>
    </w:rPr>
  </w:style>
  <w:style w:type="paragraph" w:styleId="Retraitcorpsdetexte">
    <w:name w:val="Body Text Indent"/>
    <w:basedOn w:val="Normal"/>
    <w:rsid w:val="00A13A54"/>
    <w:pPr>
      <w:ind w:left="993" w:hanging="284"/>
    </w:pPr>
    <w:rPr>
      <w:rFonts w:ascii="Arial" w:hAnsi="Arial"/>
    </w:rPr>
  </w:style>
  <w:style w:type="paragraph" w:customStyle="1" w:styleId="Contenuducadre">
    <w:name w:val="Contenu du cadre"/>
    <w:basedOn w:val="Corpsdetexte"/>
    <w:rsid w:val="00A13A54"/>
  </w:style>
  <w:style w:type="paragraph" w:customStyle="1" w:styleId="Contenudetableau">
    <w:name w:val="Contenu de tableau"/>
    <w:basedOn w:val="Normal"/>
    <w:rsid w:val="00A13A54"/>
    <w:pPr>
      <w:suppressLineNumbers/>
    </w:pPr>
  </w:style>
  <w:style w:type="paragraph" w:customStyle="1" w:styleId="Titre10">
    <w:name w:val="Titre 10"/>
    <w:basedOn w:val="Titre11"/>
    <w:next w:val="Corpsdetexte"/>
    <w:rsid w:val="00A13A54"/>
    <w:pPr>
      <w:numPr>
        <w:numId w:val="2"/>
      </w:numPr>
    </w:pPr>
    <w:rPr>
      <w:b/>
      <w:bCs/>
      <w:sz w:val="21"/>
      <w:szCs w:val="21"/>
    </w:rPr>
  </w:style>
  <w:style w:type="paragraph" w:customStyle="1" w:styleId="Titredetableau">
    <w:name w:val="Titre de tableau"/>
    <w:basedOn w:val="Contenudetableau"/>
    <w:rsid w:val="00A13A54"/>
    <w:pPr>
      <w:jc w:val="center"/>
    </w:pPr>
    <w:rPr>
      <w:b/>
      <w:bCs/>
    </w:rPr>
  </w:style>
  <w:style w:type="paragraph" w:styleId="NormalWeb">
    <w:name w:val="Normal (Web)"/>
    <w:basedOn w:val="Normal"/>
    <w:uiPriority w:val="99"/>
    <w:unhideWhenUsed/>
    <w:rsid w:val="00E75CDB"/>
    <w:pPr>
      <w:suppressAutoHyphens w:val="0"/>
      <w:spacing w:before="100" w:beforeAutospacing="1" w:after="119"/>
    </w:pPr>
    <w:rPr>
      <w:rFonts w:ascii="Times New Roman" w:hAnsi="Times New Roman"/>
      <w:sz w:val="24"/>
      <w:szCs w:val="24"/>
      <w:lang w:eastAsia="fr-FR"/>
    </w:rPr>
  </w:style>
  <w:style w:type="character" w:styleId="Lienhypertexte">
    <w:name w:val="Hyperlink"/>
    <w:uiPriority w:val="99"/>
    <w:semiHidden/>
    <w:unhideWhenUsed/>
    <w:rsid w:val="0078274B"/>
    <w:rPr>
      <w:color w:val="0000FF"/>
      <w:u w:val="single"/>
    </w:rPr>
  </w:style>
  <w:style w:type="character" w:styleId="Marquedecommentaire">
    <w:name w:val="annotation reference"/>
    <w:uiPriority w:val="99"/>
    <w:semiHidden/>
    <w:unhideWhenUsed/>
    <w:rsid w:val="0027002C"/>
    <w:rPr>
      <w:sz w:val="16"/>
      <w:szCs w:val="16"/>
    </w:rPr>
  </w:style>
  <w:style w:type="paragraph" w:styleId="Commentaire">
    <w:name w:val="annotation text"/>
    <w:basedOn w:val="Normal"/>
    <w:link w:val="CommentaireCar"/>
    <w:uiPriority w:val="99"/>
    <w:semiHidden/>
    <w:unhideWhenUsed/>
    <w:rsid w:val="0027002C"/>
  </w:style>
  <w:style w:type="character" w:customStyle="1" w:styleId="CommentaireCar">
    <w:name w:val="Commentaire Car"/>
    <w:link w:val="Commentaire"/>
    <w:uiPriority w:val="99"/>
    <w:semiHidden/>
    <w:rsid w:val="0027002C"/>
    <w:rPr>
      <w:rFonts w:ascii="Verdana" w:hAnsi="Verdana"/>
      <w:lang w:eastAsia="ar-SA"/>
    </w:rPr>
  </w:style>
  <w:style w:type="paragraph" w:styleId="Objetducommentaire">
    <w:name w:val="annotation subject"/>
    <w:basedOn w:val="Commentaire"/>
    <w:next w:val="Commentaire"/>
    <w:link w:val="ObjetducommentaireCar"/>
    <w:uiPriority w:val="99"/>
    <w:semiHidden/>
    <w:unhideWhenUsed/>
    <w:rsid w:val="0027002C"/>
    <w:rPr>
      <w:b/>
      <w:bCs/>
    </w:rPr>
  </w:style>
  <w:style w:type="character" w:customStyle="1" w:styleId="ObjetducommentaireCar">
    <w:name w:val="Objet du commentaire Car"/>
    <w:link w:val="Objetducommentaire"/>
    <w:uiPriority w:val="99"/>
    <w:semiHidden/>
    <w:rsid w:val="0027002C"/>
    <w:rPr>
      <w:rFonts w:ascii="Verdana" w:hAnsi="Verdana"/>
      <w:b/>
      <w:bCs/>
      <w:lang w:eastAsia="ar-SA"/>
    </w:rPr>
  </w:style>
  <w:style w:type="paragraph" w:styleId="Textedebulles">
    <w:name w:val="Balloon Text"/>
    <w:basedOn w:val="Normal"/>
    <w:link w:val="TextedebullesCar"/>
    <w:uiPriority w:val="99"/>
    <w:semiHidden/>
    <w:unhideWhenUsed/>
    <w:rsid w:val="0027002C"/>
    <w:rPr>
      <w:rFonts w:ascii="Tahoma" w:hAnsi="Tahoma"/>
      <w:sz w:val="16"/>
      <w:szCs w:val="16"/>
    </w:rPr>
  </w:style>
  <w:style w:type="character" w:customStyle="1" w:styleId="TextedebullesCar">
    <w:name w:val="Texte de bulles Car"/>
    <w:link w:val="Textedebulles"/>
    <w:uiPriority w:val="99"/>
    <w:semiHidden/>
    <w:rsid w:val="0027002C"/>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202447801">
      <w:bodyDiv w:val="1"/>
      <w:marLeft w:val="0"/>
      <w:marRight w:val="0"/>
      <w:marTop w:val="0"/>
      <w:marBottom w:val="0"/>
      <w:divBdr>
        <w:top w:val="none" w:sz="0" w:space="0" w:color="auto"/>
        <w:left w:val="none" w:sz="0" w:space="0" w:color="auto"/>
        <w:bottom w:val="none" w:sz="0" w:space="0" w:color="auto"/>
        <w:right w:val="none" w:sz="0" w:space="0" w:color="auto"/>
      </w:divBdr>
    </w:div>
    <w:div w:id="992486377">
      <w:bodyDiv w:val="1"/>
      <w:marLeft w:val="0"/>
      <w:marRight w:val="0"/>
      <w:marTop w:val="0"/>
      <w:marBottom w:val="0"/>
      <w:divBdr>
        <w:top w:val="none" w:sz="0" w:space="0" w:color="auto"/>
        <w:left w:val="none" w:sz="0" w:space="0" w:color="auto"/>
        <w:bottom w:val="none" w:sz="0" w:space="0" w:color="auto"/>
        <w:right w:val="none" w:sz="0" w:space="0" w:color="auto"/>
      </w:divBdr>
      <w:divsChild>
        <w:div w:id="28452889">
          <w:marLeft w:val="0"/>
          <w:marRight w:val="0"/>
          <w:marTop w:val="0"/>
          <w:marBottom w:val="0"/>
          <w:divBdr>
            <w:top w:val="none" w:sz="0" w:space="0" w:color="auto"/>
            <w:left w:val="none" w:sz="0" w:space="0" w:color="auto"/>
            <w:bottom w:val="none" w:sz="0" w:space="0" w:color="auto"/>
            <w:right w:val="none" w:sz="0" w:space="0" w:color="auto"/>
          </w:divBdr>
        </w:div>
        <w:div w:id="365064255">
          <w:marLeft w:val="0"/>
          <w:marRight w:val="0"/>
          <w:marTop w:val="0"/>
          <w:marBottom w:val="0"/>
          <w:divBdr>
            <w:top w:val="none" w:sz="0" w:space="0" w:color="auto"/>
            <w:left w:val="none" w:sz="0" w:space="0" w:color="auto"/>
            <w:bottom w:val="none" w:sz="0" w:space="0" w:color="auto"/>
            <w:right w:val="none" w:sz="0" w:space="0" w:color="auto"/>
          </w:divBdr>
        </w:div>
        <w:div w:id="388502523">
          <w:marLeft w:val="0"/>
          <w:marRight w:val="0"/>
          <w:marTop w:val="0"/>
          <w:marBottom w:val="0"/>
          <w:divBdr>
            <w:top w:val="none" w:sz="0" w:space="0" w:color="auto"/>
            <w:left w:val="none" w:sz="0" w:space="0" w:color="auto"/>
            <w:bottom w:val="none" w:sz="0" w:space="0" w:color="auto"/>
            <w:right w:val="none" w:sz="0" w:space="0" w:color="auto"/>
          </w:divBdr>
        </w:div>
        <w:div w:id="406076124">
          <w:marLeft w:val="0"/>
          <w:marRight w:val="0"/>
          <w:marTop w:val="0"/>
          <w:marBottom w:val="0"/>
          <w:divBdr>
            <w:top w:val="none" w:sz="0" w:space="0" w:color="auto"/>
            <w:left w:val="none" w:sz="0" w:space="0" w:color="auto"/>
            <w:bottom w:val="none" w:sz="0" w:space="0" w:color="auto"/>
            <w:right w:val="none" w:sz="0" w:space="0" w:color="auto"/>
          </w:divBdr>
        </w:div>
        <w:div w:id="475878558">
          <w:marLeft w:val="0"/>
          <w:marRight w:val="0"/>
          <w:marTop w:val="0"/>
          <w:marBottom w:val="0"/>
          <w:divBdr>
            <w:top w:val="none" w:sz="0" w:space="0" w:color="auto"/>
            <w:left w:val="none" w:sz="0" w:space="0" w:color="auto"/>
            <w:bottom w:val="none" w:sz="0" w:space="0" w:color="auto"/>
            <w:right w:val="none" w:sz="0" w:space="0" w:color="auto"/>
          </w:divBdr>
        </w:div>
        <w:div w:id="618683378">
          <w:marLeft w:val="0"/>
          <w:marRight w:val="0"/>
          <w:marTop w:val="0"/>
          <w:marBottom w:val="0"/>
          <w:divBdr>
            <w:top w:val="none" w:sz="0" w:space="0" w:color="auto"/>
            <w:left w:val="none" w:sz="0" w:space="0" w:color="auto"/>
            <w:bottom w:val="none" w:sz="0" w:space="0" w:color="auto"/>
            <w:right w:val="none" w:sz="0" w:space="0" w:color="auto"/>
          </w:divBdr>
        </w:div>
        <w:div w:id="893470746">
          <w:marLeft w:val="0"/>
          <w:marRight w:val="0"/>
          <w:marTop w:val="0"/>
          <w:marBottom w:val="0"/>
          <w:divBdr>
            <w:top w:val="none" w:sz="0" w:space="0" w:color="auto"/>
            <w:left w:val="none" w:sz="0" w:space="0" w:color="auto"/>
            <w:bottom w:val="none" w:sz="0" w:space="0" w:color="auto"/>
            <w:right w:val="none" w:sz="0" w:space="0" w:color="auto"/>
          </w:divBdr>
        </w:div>
        <w:div w:id="928386601">
          <w:marLeft w:val="0"/>
          <w:marRight w:val="0"/>
          <w:marTop w:val="0"/>
          <w:marBottom w:val="0"/>
          <w:divBdr>
            <w:top w:val="none" w:sz="0" w:space="0" w:color="auto"/>
            <w:left w:val="none" w:sz="0" w:space="0" w:color="auto"/>
            <w:bottom w:val="none" w:sz="0" w:space="0" w:color="auto"/>
            <w:right w:val="none" w:sz="0" w:space="0" w:color="auto"/>
          </w:divBdr>
        </w:div>
        <w:div w:id="1068377475">
          <w:marLeft w:val="0"/>
          <w:marRight w:val="0"/>
          <w:marTop w:val="0"/>
          <w:marBottom w:val="0"/>
          <w:divBdr>
            <w:top w:val="none" w:sz="0" w:space="0" w:color="auto"/>
            <w:left w:val="none" w:sz="0" w:space="0" w:color="auto"/>
            <w:bottom w:val="none" w:sz="0" w:space="0" w:color="auto"/>
            <w:right w:val="none" w:sz="0" w:space="0" w:color="auto"/>
          </w:divBdr>
        </w:div>
        <w:div w:id="1171793221">
          <w:marLeft w:val="0"/>
          <w:marRight w:val="0"/>
          <w:marTop w:val="0"/>
          <w:marBottom w:val="0"/>
          <w:divBdr>
            <w:top w:val="none" w:sz="0" w:space="0" w:color="auto"/>
            <w:left w:val="none" w:sz="0" w:space="0" w:color="auto"/>
            <w:bottom w:val="none" w:sz="0" w:space="0" w:color="auto"/>
            <w:right w:val="none" w:sz="0" w:space="0" w:color="auto"/>
          </w:divBdr>
        </w:div>
        <w:div w:id="1188055740">
          <w:marLeft w:val="0"/>
          <w:marRight w:val="0"/>
          <w:marTop w:val="0"/>
          <w:marBottom w:val="0"/>
          <w:divBdr>
            <w:top w:val="none" w:sz="0" w:space="0" w:color="auto"/>
            <w:left w:val="none" w:sz="0" w:space="0" w:color="auto"/>
            <w:bottom w:val="none" w:sz="0" w:space="0" w:color="auto"/>
            <w:right w:val="none" w:sz="0" w:space="0" w:color="auto"/>
          </w:divBdr>
        </w:div>
        <w:div w:id="1225919196">
          <w:marLeft w:val="0"/>
          <w:marRight w:val="0"/>
          <w:marTop w:val="0"/>
          <w:marBottom w:val="0"/>
          <w:divBdr>
            <w:top w:val="none" w:sz="0" w:space="0" w:color="auto"/>
            <w:left w:val="none" w:sz="0" w:space="0" w:color="auto"/>
            <w:bottom w:val="none" w:sz="0" w:space="0" w:color="auto"/>
            <w:right w:val="none" w:sz="0" w:space="0" w:color="auto"/>
          </w:divBdr>
        </w:div>
        <w:div w:id="1340086228">
          <w:marLeft w:val="0"/>
          <w:marRight w:val="0"/>
          <w:marTop w:val="0"/>
          <w:marBottom w:val="0"/>
          <w:divBdr>
            <w:top w:val="none" w:sz="0" w:space="0" w:color="auto"/>
            <w:left w:val="none" w:sz="0" w:space="0" w:color="auto"/>
            <w:bottom w:val="none" w:sz="0" w:space="0" w:color="auto"/>
            <w:right w:val="none" w:sz="0" w:space="0" w:color="auto"/>
          </w:divBdr>
        </w:div>
        <w:div w:id="1488128861">
          <w:marLeft w:val="0"/>
          <w:marRight w:val="0"/>
          <w:marTop w:val="0"/>
          <w:marBottom w:val="0"/>
          <w:divBdr>
            <w:top w:val="none" w:sz="0" w:space="0" w:color="auto"/>
            <w:left w:val="none" w:sz="0" w:space="0" w:color="auto"/>
            <w:bottom w:val="none" w:sz="0" w:space="0" w:color="auto"/>
            <w:right w:val="none" w:sz="0" w:space="0" w:color="auto"/>
          </w:divBdr>
        </w:div>
        <w:div w:id="1600598152">
          <w:marLeft w:val="0"/>
          <w:marRight w:val="0"/>
          <w:marTop w:val="0"/>
          <w:marBottom w:val="0"/>
          <w:divBdr>
            <w:top w:val="none" w:sz="0" w:space="0" w:color="auto"/>
            <w:left w:val="none" w:sz="0" w:space="0" w:color="auto"/>
            <w:bottom w:val="none" w:sz="0" w:space="0" w:color="auto"/>
            <w:right w:val="none" w:sz="0" w:space="0" w:color="auto"/>
          </w:divBdr>
        </w:div>
        <w:div w:id="1699968517">
          <w:marLeft w:val="0"/>
          <w:marRight w:val="0"/>
          <w:marTop w:val="0"/>
          <w:marBottom w:val="0"/>
          <w:divBdr>
            <w:top w:val="none" w:sz="0" w:space="0" w:color="auto"/>
            <w:left w:val="none" w:sz="0" w:space="0" w:color="auto"/>
            <w:bottom w:val="none" w:sz="0" w:space="0" w:color="auto"/>
            <w:right w:val="none" w:sz="0" w:space="0" w:color="auto"/>
          </w:divBdr>
        </w:div>
        <w:div w:id="1711413021">
          <w:marLeft w:val="0"/>
          <w:marRight w:val="0"/>
          <w:marTop w:val="0"/>
          <w:marBottom w:val="0"/>
          <w:divBdr>
            <w:top w:val="none" w:sz="0" w:space="0" w:color="auto"/>
            <w:left w:val="none" w:sz="0" w:space="0" w:color="auto"/>
            <w:bottom w:val="none" w:sz="0" w:space="0" w:color="auto"/>
            <w:right w:val="none" w:sz="0" w:space="0" w:color="auto"/>
          </w:divBdr>
        </w:div>
        <w:div w:id="1980185211">
          <w:marLeft w:val="0"/>
          <w:marRight w:val="0"/>
          <w:marTop w:val="0"/>
          <w:marBottom w:val="0"/>
          <w:divBdr>
            <w:top w:val="none" w:sz="0" w:space="0" w:color="auto"/>
            <w:left w:val="none" w:sz="0" w:space="0" w:color="auto"/>
            <w:bottom w:val="none" w:sz="0" w:space="0" w:color="auto"/>
            <w:right w:val="none" w:sz="0" w:space="0" w:color="auto"/>
          </w:divBdr>
        </w:div>
      </w:divsChild>
    </w:div>
    <w:div w:id="102748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D9D14-A4B4-4BC9-9419-5F294C5B5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635</Words>
  <Characters>3557</Characters>
  <Application>Microsoft Office Word</Application>
  <DocSecurity>0</DocSecurity>
  <Lines>59</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convention</vt:lpstr>
      <vt:lpstr>convention</vt:lpstr>
    </vt:vector>
  </TitlesOfParts>
  <Company>AMUE</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dc:title>
  <dc:creator>CAMPUS</dc:creator>
  <cp:lastModifiedBy>quitterie.ladonne</cp:lastModifiedBy>
  <cp:revision>5</cp:revision>
  <cp:lastPrinted>2012-01-04T08:23:00Z</cp:lastPrinted>
  <dcterms:created xsi:type="dcterms:W3CDTF">2013-04-17T14:29:00Z</dcterms:created>
  <dcterms:modified xsi:type="dcterms:W3CDTF">2013-04-17T14:39:00Z</dcterms:modified>
</cp:coreProperties>
</file>